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3689" w14:textId="199E237E" w:rsidR="004B0B11" w:rsidRDefault="004B0B11" w:rsidP="004B0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 RECORD</w:t>
      </w:r>
    </w:p>
    <w:p w14:paraId="62C469F5" w14:textId="606EDA03" w:rsidR="004B0B11" w:rsidRDefault="004B0B11" w:rsidP="004B0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WEEPING WATER</w:t>
      </w:r>
    </w:p>
    <w:p w14:paraId="17AE8DEB" w14:textId="4162A79A" w:rsidR="004B0B11" w:rsidRDefault="004B0B11" w:rsidP="004B0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MEETING</w:t>
      </w:r>
    </w:p>
    <w:p w14:paraId="00C4A933" w14:textId="7DCADE4D" w:rsidR="004B0B11" w:rsidRDefault="004B0B11" w:rsidP="004B0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11, 2021</w:t>
      </w:r>
    </w:p>
    <w:p w14:paraId="6ABF2442" w14:textId="41DEF495" w:rsidR="004B0B11" w:rsidRDefault="004B0B11" w:rsidP="004B0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9D498" w14:textId="33162FBA" w:rsidR="004B0B11" w:rsidRDefault="004B0B11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Michael Barrett called the monthly meeting of the Weeping Water City Council to order at 7:02 p.m., on January 11, 2021 at City Hall with the following members of the council answering roll:  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Michael Kindle.  Absent:  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>.  Notice of the meeting was given advance thereof by publication in the January 7, 2021 edition of the Plattsmouth Journal.</w:t>
      </w:r>
    </w:p>
    <w:p w14:paraId="7531D40D" w14:textId="13A0DCA1" w:rsidR="004B0B11" w:rsidRDefault="004B0B11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CC12A" w14:textId="27538CFD" w:rsidR="004B0B11" w:rsidRDefault="004B0B11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Kindle to approve the minutes of the December 14, 2020 council meeting.  On roll call those voting aye: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Kindle and Mayor Barrett.  Voting nay:  None.  Absent: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>.  Abstaining:  None.</w:t>
      </w:r>
    </w:p>
    <w:p w14:paraId="4B547E8E" w14:textId="0387F3B8" w:rsidR="004B0B11" w:rsidRDefault="004B0B11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D7D10" w14:textId="1B2583FB" w:rsidR="004B0B11" w:rsidRDefault="004B0B11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during Open Forum.</w:t>
      </w:r>
    </w:p>
    <w:p w14:paraId="0944E9E9" w14:textId="33CE4C30" w:rsidR="004B0B11" w:rsidRDefault="004B0B11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A8C04" w14:textId="0847DA23" w:rsidR="009F1FF8" w:rsidRDefault="004B0B11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Reports:  Fire-Seven calls for the month.  Nicholas Babcock is no longer on the department roster.  Motion by Kindle,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application of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Graphenteen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Rural Fire Department.  On roll call those voting aye: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Kindle and Mayor Barrett.  Voting nay: None.  Absent: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Abstaining:  None.  </w:t>
      </w:r>
    </w:p>
    <w:p w14:paraId="27962DA7" w14:textId="172C82A2" w:rsidR="009F1FF8" w:rsidRDefault="009F1FF8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entered the meeting at 7:08 p.m.</w:t>
      </w:r>
    </w:p>
    <w:p w14:paraId="49B176F9" w14:textId="6476790D" w:rsidR="003024C0" w:rsidRDefault="009F1FF8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Repairs to Unit 260 will be pursued</w:t>
      </w:r>
      <w:r w:rsidR="0011198F">
        <w:rPr>
          <w:rFonts w:ascii="Times New Roman" w:hAnsi="Times New Roman" w:cs="Times New Roman"/>
          <w:sz w:val="24"/>
          <w:szCs w:val="24"/>
        </w:rPr>
        <w:t>, and the p</w:t>
      </w:r>
      <w:r>
        <w:rPr>
          <w:rFonts w:ascii="Times New Roman" w:hAnsi="Times New Roman" w:cs="Times New Roman"/>
          <w:sz w:val="24"/>
          <w:szCs w:val="24"/>
        </w:rPr>
        <w:t xml:space="preserve">urchase of a different utility truck </w:t>
      </w:r>
      <w:r w:rsidR="0011198F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assessed.  Rescue Report:  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Kindle to approve the applications of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Pam Hensley to the Ride-A-Long program.  On roll call those voting aye: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 w:rsidR="0001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905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013905">
        <w:rPr>
          <w:rFonts w:ascii="Times New Roman" w:hAnsi="Times New Roman" w:cs="Times New Roman"/>
          <w:sz w:val="24"/>
          <w:szCs w:val="24"/>
        </w:rPr>
        <w:t xml:space="preserve"> and Kindle.  Voting nay:  None.  Absent:  </w:t>
      </w:r>
      <w:proofErr w:type="spellStart"/>
      <w:r w:rsidR="00013905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013905">
        <w:rPr>
          <w:rFonts w:ascii="Times New Roman" w:hAnsi="Times New Roman" w:cs="Times New Roman"/>
          <w:sz w:val="24"/>
          <w:szCs w:val="24"/>
        </w:rPr>
        <w:t>.  Abstaining:  None</w:t>
      </w:r>
      <w:r w:rsidR="0011198F">
        <w:rPr>
          <w:rFonts w:ascii="Times New Roman" w:hAnsi="Times New Roman" w:cs="Times New Roman"/>
          <w:sz w:val="24"/>
          <w:szCs w:val="24"/>
        </w:rPr>
        <w:t xml:space="preserve">.  The Maintenance Report was presented by Jeff Buffington and the Water/Wastewater Report was presented by Alan </w:t>
      </w:r>
      <w:r w:rsidR="005A126A">
        <w:rPr>
          <w:rFonts w:ascii="Times New Roman" w:hAnsi="Times New Roman" w:cs="Times New Roman"/>
          <w:sz w:val="24"/>
          <w:szCs w:val="24"/>
        </w:rPr>
        <w:t>Frenzel</w:t>
      </w:r>
      <w:r w:rsidR="0011198F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p w14:paraId="5729B27D" w14:textId="77777777" w:rsidR="003024C0" w:rsidRDefault="003024C0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1FEEE" w14:textId="1BD656E3" w:rsidR="003024C0" w:rsidRDefault="003024C0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Kindle,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add </w:t>
      </w:r>
      <w:r w:rsidR="00E6479C">
        <w:rPr>
          <w:rFonts w:ascii="Times New Roman" w:hAnsi="Times New Roman" w:cs="Times New Roman"/>
          <w:sz w:val="24"/>
          <w:szCs w:val="24"/>
        </w:rPr>
        <w:t>computer fraud coverage</w:t>
      </w:r>
      <w:r>
        <w:rPr>
          <w:rFonts w:ascii="Times New Roman" w:hAnsi="Times New Roman" w:cs="Times New Roman"/>
          <w:sz w:val="24"/>
          <w:szCs w:val="24"/>
        </w:rPr>
        <w:t xml:space="preserve"> to the City’s insurance package</w:t>
      </w:r>
      <w:r w:rsidR="00E64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On roll call those voting aye: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Kindle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Voting nay:  None.  Absent: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>.  Abstaining:  None.</w:t>
      </w:r>
    </w:p>
    <w:p w14:paraId="6E73CF1E" w14:textId="77777777" w:rsidR="003024C0" w:rsidRDefault="003024C0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1097F" w14:textId="77777777" w:rsidR="00556300" w:rsidRDefault="003024C0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Kindle to keep </w:t>
      </w:r>
      <w:r w:rsidR="00556300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park use fees and umpire fees </w:t>
      </w:r>
      <w:r w:rsidR="00556300">
        <w:rPr>
          <w:rFonts w:ascii="Times New Roman" w:hAnsi="Times New Roman" w:cs="Times New Roman"/>
          <w:sz w:val="24"/>
          <w:szCs w:val="24"/>
        </w:rPr>
        <w:t xml:space="preserve">the same for the 2021 ball season.  On roll call those voting aye:  </w:t>
      </w:r>
      <w:proofErr w:type="spellStart"/>
      <w:r w:rsidR="00556300"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 w:rsidR="00556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300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556300">
        <w:rPr>
          <w:rFonts w:ascii="Times New Roman" w:hAnsi="Times New Roman" w:cs="Times New Roman"/>
          <w:sz w:val="24"/>
          <w:szCs w:val="24"/>
        </w:rPr>
        <w:t xml:space="preserve"> and Kindle.  Voting nay:  None.  Absent:  </w:t>
      </w:r>
      <w:proofErr w:type="spellStart"/>
      <w:r w:rsidR="00556300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556300">
        <w:rPr>
          <w:rFonts w:ascii="Times New Roman" w:hAnsi="Times New Roman" w:cs="Times New Roman"/>
          <w:sz w:val="24"/>
          <w:szCs w:val="24"/>
        </w:rPr>
        <w:t>.  Abstaining:  None.</w:t>
      </w:r>
    </w:p>
    <w:p w14:paraId="10652C47" w14:textId="77777777" w:rsidR="00556300" w:rsidRDefault="00556300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42E3F" w14:textId="77777777" w:rsidR="00556300" w:rsidRDefault="00556300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the concession stand for the 2021 ball season was tabled for further review.</w:t>
      </w:r>
    </w:p>
    <w:p w14:paraId="4333A8F7" w14:textId="77777777" w:rsidR="00556300" w:rsidRDefault="00556300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7C0EC" w14:textId="77777777" w:rsidR="00556300" w:rsidRDefault="00556300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Clerk was advised to advertise for proposals for a Camp Host at the campground for the ensuing year.</w:t>
      </w:r>
    </w:p>
    <w:p w14:paraId="002D4853" w14:textId="77777777" w:rsidR="00556300" w:rsidRDefault="00556300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4ED19" w14:textId="50BF26F9" w:rsidR="009F1FF8" w:rsidRDefault="00556300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Kindle to renew the Interlocal Maintenance Agreement with Oakwood Cemetery Association.  On roll call those voting aye: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Kindle.  Voting nay:  None.  Absent: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>.  Abstaining:  None.</w:t>
      </w:r>
      <w:r w:rsidR="009F1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704F5" w14:textId="4F96176D" w:rsidR="00556300" w:rsidRDefault="00556300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B04F1" w14:textId="2F8D9408" w:rsidR="00407A61" w:rsidRDefault="00556300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received was presented for council review after which motion</w:t>
      </w:r>
      <w:r w:rsidR="00E6479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following claims:  </w:t>
      </w:r>
      <w:r w:rsidR="00404049">
        <w:rPr>
          <w:rFonts w:ascii="Times New Roman" w:hAnsi="Times New Roman" w:cs="Times New Roman"/>
          <w:sz w:val="24"/>
          <w:szCs w:val="24"/>
        </w:rPr>
        <w:t xml:space="preserve">Salaries-10,764.78; NE Dept of Rev,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sls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, whlg-2,224.25;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Ameritas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, emp ret-690.39; Utilities-Black Hills Energy-603.18; Windstream-879.41; Verizon-502.44; OPPD-3,239.43; EFTPS, whlg-2,928.59; United Healthcare, ins-4,666.09;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PeopleService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, prof-14,569; Cass County Refuse, reimb-12,564.90; Post Office, pstg-195; Payment Network Service, prof-153.30; Card Service Center, maint-60.64; SYNCB/Amazon, maint-186.87; Badger Body, equip-6,827; Cass Co Register of Deed, filing fee-22;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Danko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, sup-127.99; Linda Fleming, reimb-15; RAWW, sales tax alloc-1,237.05; NE UC Fund,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unemp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 tx-9.04;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Riteway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, off sup-106; Roger Johnson, prof-2,166.25; Lincoln Journal Star, publ-93.94; Cass Co Election Comm, prof-100; Farmers &amp; Merchants Bank,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pmt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, ACH fees-1,341.50; Express Lane, fuel-143.89;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Meeske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 Auto, maint-120.24; General Excavating, imp-88,663.50; NMC, sup-640.38; Olsson, imp, prof-3,113.71; One Call,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lct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 fees-9.99; Frontier, sup-441.69; General Fire, prof-110;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Meeske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 Hardware, sup-43.96; WW Fire Dept, sup-112.88; Keckler Oil, repair-241.65; Quick Med Claims, reimb-153.51; Matheson </w:t>
      </w:r>
      <w:proofErr w:type="spellStart"/>
      <w:r w:rsidR="00404049">
        <w:rPr>
          <w:rFonts w:ascii="Times New Roman" w:hAnsi="Times New Roman" w:cs="Times New Roman"/>
          <w:sz w:val="24"/>
          <w:szCs w:val="24"/>
        </w:rPr>
        <w:t>TriGas</w:t>
      </w:r>
      <w:proofErr w:type="spellEnd"/>
      <w:r w:rsidR="00404049">
        <w:rPr>
          <w:rFonts w:ascii="Times New Roman" w:hAnsi="Times New Roman" w:cs="Times New Roman"/>
          <w:sz w:val="24"/>
          <w:szCs w:val="24"/>
        </w:rPr>
        <w:t xml:space="preserve">, sup-75.33; Baker &amp; Taylor, bks-891.04.  </w:t>
      </w:r>
      <w:r w:rsidR="00407A61">
        <w:rPr>
          <w:rFonts w:ascii="Times New Roman" w:hAnsi="Times New Roman" w:cs="Times New Roman"/>
          <w:sz w:val="24"/>
          <w:szCs w:val="24"/>
        </w:rPr>
        <w:t xml:space="preserve">On roll call those voting aye:  </w:t>
      </w:r>
      <w:proofErr w:type="spellStart"/>
      <w:r w:rsidR="00407A61"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 w:rsidR="00407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A61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407A61">
        <w:rPr>
          <w:rFonts w:ascii="Times New Roman" w:hAnsi="Times New Roman" w:cs="Times New Roman"/>
          <w:sz w:val="24"/>
          <w:szCs w:val="24"/>
        </w:rPr>
        <w:t xml:space="preserve"> and Kindle.  Voting nay:  None.  Absent:  </w:t>
      </w:r>
      <w:proofErr w:type="spellStart"/>
      <w:r w:rsidR="00407A61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407A61">
        <w:rPr>
          <w:rFonts w:ascii="Times New Roman" w:hAnsi="Times New Roman" w:cs="Times New Roman"/>
          <w:sz w:val="24"/>
          <w:szCs w:val="24"/>
        </w:rPr>
        <w:t>.  Abstaining:  None.</w:t>
      </w:r>
    </w:p>
    <w:p w14:paraId="66D9964B" w14:textId="77777777" w:rsidR="00407A61" w:rsidRDefault="00407A61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79CB3" w14:textId="77777777" w:rsidR="00407A61" w:rsidRDefault="00407A61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city council meeting will be held Monday, February 8, 2021.</w:t>
      </w:r>
    </w:p>
    <w:p w14:paraId="60B64764" w14:textId="77777777" w:rsidR="00407A61" w:rsidRDefault="00407A61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DEBA8" w14:textId="77777777" w:rsidR="00407A61" w:rsidRDefault="00407A61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7:42 p.m.</w:t>
      </w:r>
    </w:p>
    <w:p w14:paraId="2C753435" w14:textId="1383D4D7" w:rsidR="00407A61" w:rsidRDefault="00407A61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8FAD2" w14:textId="790B2566" w:rsidR="00C65B19" w:rsidRDefault="00C65B19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6B576" w14:textId="3327A541" w:rsidR="00C65B19" w:rsidRDefault="00C1749E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/s/Michael Barrett, Mayor</w:t>
      </w:r>
    </w:p>
    <w:p w14:paraId="12FB8E26" w14:textId="24A59F71" w:rsidR="00C1749E" w:rsidRDefault="00C1749E" w:rsidP="004B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/s/Linda Fleming, City Clerk</w:t>
      </w:r>
    </w:p>
    <w:p w14:paraId="72E5EB8F" w14:textId="798ACBCD" w:rsidR="00C65B19" w:rsidRDefault="00C65B19" w:rsidP="004B0B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5B19" w:rsidSect="00C17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11"/>
    <w:rsid w:val="00013905"/>
    <w:rsid w:val="0011198F"/>
    <w:rsid w:val="003024C0"/>
    <w:rsid w:val="00404049"/>
    <w:rsid w:val="00407A61"/>
    <w:rsid w:val="004B0B11"/>
    <w:rsid w:val="00521084"/>
    <w:rsid w:val="00556300"/>
    <w:rsid w:val="005A126A"/>
    <w:rsid w:val="0060520C"/>
    <w:rsid w:val="009F1FF8"/>
    <w:rsid w:val="00C1749E"/>
    <w:rsid w:val="00C65B19"/>
    <w:rsid w:val="00C74DC1"/>
    <w:rsid w:val="00DD113D"/>
    <w:rsid w:val="00E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0117"/>
  <w15:chartTrackingRefBased/>
  <w15:docId w15:val="{BB19953D-A0DA-44B7-BF14-CE4C2D3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8</cp:revision>
  <cp:lastPrinted>2021-01-12T20:59:00Z</cp:lastPrinted>
  <dcterms:created xsi:type="dcterms:W3CDTF">2021-01-12T14:07:00Z</dcterms:created>
  <dcterms:modified xsi:type="dcterms:W3CDTF">2021-01-14T21:26:00Z</dcterms:modified>
</cp:coreProperties>
</file>