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E3D2" w14:textId="77777777" w:rsidR="00E3553F" w:rsidRPr="00B3292E" w:rsidRDefault="00E3553F" w:rsidP="00E3553F">
      <w:pPr>
        <w:jc w:val="center"/>
        <w:rPr>
          <w:rFonts w:ascii="Arial" w:hAnsi="Arial" w:cs="Arial"/>
          <w:b/>
          <w:sz w:val="24"/>
          <w:szCs w:val="24"/>
        </w:rPr>
      </w:pPr>
      <w:r w:rsidRPr="00B3292E">
        <w:rPr>
          <w:rFonts w:ascii="Arial" w:hAnsi="Arial" w:cs="Arial"/>
          <w:b/>
          <w:sz w:val="24"/>
          <w:szCs w:val="24"/>
        </w:rPr>
        <w:t>2024 Annual Water Quality Report Certification of Distribution</w:t>
      </w:r>
    </w:p>
    <w:p w14:paraId="3263B0C7" w14:textId="77777777" w:rsidR="00E3553F" w:rsidRPr="00B3292E" w:rsidRDefault="00E3553F" w:rsidP="00E3553F">
      <w:pPr>
        <w:jc w:val="center"/>
        <w:rPr>
          <w:rFonts w:ascii="Arial" w:hAnsi="Arial" w:cs="Arial"/>
          <w:sz w:val="20"/>
          <w:szCs w:val="20"/>
        </w:rPr>
      </w:pPr>
    </w:p>
    <w:p w14:paraId="358192B1" w14:textId="1F8852F1" w:rsidR="00E3553F" w:rsidRPr="00B3292E" w:rsidRDefault="00E3553F" w:rsidP="00E3553F">
      <w:pPr>
        <w:tabs>
          <w:tab w:val="left" w:pos="10710"/>
        </w:tabs>
        <w:rPr>
          <w:rFonts w:ascii="Arial" w:hAnsi="Arial" w:cs="Arial"/>
          <w:sz w:val="20"/>
          <w:szCs w:val="20"/>
        </w:rPr>
      </w:pPr>
      <w:r w:rsidRPr="00B3292E">
        <w:rPr>
          <w:rFonts w:ascii="Arial" w:hAnsi="Arial" w:cs="Arial"/>
          <w:sz w:val="20"/>
          <w:szCs w:val="20"/>
        </w:rPr>
        <w:t xml:space="preserve">Public Water Supply System Name:  </w:t>
      </w:r>
      <w:r>
        <w:rPr>
          <w:rFonts w:ascii="Arial" w:hAnsi="Arial" w:cs="Arial"/>
          <w:b/>
          <w:sz w:val="20"/>
          <w:szCs w:val="20"/>
        </w:rPr>
        <w:t>City of Weeping Water</w:t>
      </w:r>
      <w:r w:rsidRPr="00B3292E">
        <w:rPr>
          <w:rFonts w:ascii="Arial" w:hAnsi="Arial" w:cs="Arial"/>
          <w:sz w:val="20"/>
          <w:szCs w:val="20"/>
        </w:rPr>
        <w:tab/>
        <w:t xml:space="preserve">Account Number:  </w:t>
      </w:r>
      <w:r>
        <w:rPr>
          <w:rFonts w:ascii="Arial" w:hAnsi="Arial" w:cs="Arial"/>
          <w:b/>
          <w:sz w:val="20"/>
          <w:szCs w:val="20"/>
        </w:rPr>
        <w:t xml:space="preserve">NE3102506   </w:t>
      </w:r>
    </w:p>
    <w:p w14:paraId="46E56652" w14:textId="017C593D" w:rsidR="00E3553F" w:rsidRDefault="00E3553F" w:rsidP="00E3553F">
      <w:pPr>
        <w:tabs>
          <w:tab w:val="left" w:pos="10710"/>
        </w:tabs>
        <w:contextualSpacing/>
        <w:rPr>
          <w:rFonts w:ascii="Arial" w:hAnsi="Arial" w:cs="Arial"/>
          <w:b/>
          <w:bCs/>
          <w:sz w:val="20"/>
          <w:szCs w:val="20"/>
        </w:rPr>
      </w:pPr>
      <w:r w:rsidRPr="00B3292E">
        <w:rPr>
          <w:rFonts w:ascii="Arial" w:hAnsi="Arial" w:cs="Arial"/>
          <w:sz w:val="20"/>
          <w:szCs w:val="20"/>
        </w:rPr>
        <w:t xml:space="preserve">Population Served by Public Water System:  </w:t>
      </w:r>
      <w:r>
        <w:rPr>
          <w:rFonts w:ascii="Arial" w:hAnsi="Arial" w:cs="Arial"/>
          <w:b/>
          <w:sz w:val="20"/>
          <w:szCs w:val="20"/>
        </w:rPr>
        <w:t>1107</w:t>
      </w:r>
      <w:r w:rsidRPr="00B3292E">
        <w:rPr>
          <w:rFonts w:ascii="Arial" w:hAnsi="Arial" w:cs="Arial"/>
          <w:sz w:val="20"/>
          <w:szCs w:val="20"/>
        </w:rPr>
        <w:tab/>
        <w:t xml:space="preserve">County:  </w:t>
      </w:r>
      <w:r>
        <w:rPr>
          <w:rFonts w:ascii="Arial" w:hAnsi="Arial" w:cs="Arial"/>
          <w:b/>
          <w:sz w:val="20"/>
          <w:szCs w:val="20"/>
        </w:rPr>
        <w:t>Cass</w:t>
      </w:r>
    </w:p>
    <w:p w14:paraId="69931F58" w14:textId="77777777" w:rsidR="00E3553F" w:rsidRPr="00B3292E" w:rsidRDefault="00E3553F" w:rsidP="00E3553F">
      <w:pPr>
        <w:rPr>
          <w:rFonts w:ascii="Arial" w:hAnsi="Arial" w:cs="Arial"/>
          <w:b/>
          <w:bCs/>
          <w:sz w:val="20"/>
          <w:szCs w:val="20"/>
        </w:rPr>
      </w:pPr>
    </w:p>
    <w:p w14:paraId="4C265EB7" w14:textId="77777777" w:rsidR="00E3553F" w:rsidRPr="00B3292E" w:rsidRDefault="00E3553F" w:rsidP="00E3553F">
      <w:pPr>
        <w:rPr>
          <w:rFonts w:ascii="Arial" w:hAnsi="Arial" w:cs="Arial"/>
          <w:sz w:val="20"/>
          <w:szCs w:val="20"/>
          <w:u w:val="single"/>
        </w:rPr>
      </w:pPr>
      <w:r w:rsidRPr="00B3292E">
        <w:rPr>
          <w:rFonts w:ascii="Arial" w:hAnsi="Arial" w:cs="Arial"/>
          <w:b/>
          <w:bCs/>
          <w:u w:val="single"/>
        </w:rPr>
        <w:t>Required</w:t>
      </w:r>
      <w:r>
        <w:rPr>
          <w:rFonts w:ascii="Arial" w:hAnsi="Arial" w:cs="Arial"/>
          <w:b/>
          <w:bCs/>
          <w:u w:val="single"/>
        </w:rPr>
        <w:t>: __</w:t>
      </w:r>
      <w:r w:rsidRPr="00B3292E">
        <w:rPr>
          <w:rFonts w:ascii="Arial" w:hAnsi="Arial" w:cs="Arial"/>
          <w:b/>
          <w:bCs/>
          <w:u w:val="single"/>
        </w:rPr>
        <w:t xml:space="preserve">Complete this form with the chosen </w:t>
      </w:r>
      <w:r>
        <w:rPr>
          <w:rFonts w:ascii="Arial" w:hAnsi="Arial" w:cs="Arial"/>
          <w:b/>
          <w:bCs/>
          <w:u w:val="single"/>
        </w:rPr>
        <w:t>d</w:t>
      </w:r>
      <w:r w:rsidRPr="00B3292E">
        <w:rPr>
          <w:rFonts w:ascii="Arial" w:hAnsi="Arial" w:cs="Arial"/>
          <w:b/>
          <w:bCs/>
          <w:u w:val="single"/>
        </w:rPr>
        <w:t xml:space="preserve">elivery methods and </w:t>
      </w:r>
      <w:r>
        <w:rPr>
          <w:rFonts w:ascii="Arial" w:hAnsi="Arial" w:cs="Arial"/>
          <w:b/>
          <w:bCs/>
          <w:u w:val="single"/>
        </w:rPr>
        <w:t>submit</w:t>
      </w:r>
      <w:r w:rsidRPr="00B3292E">
        <w:rPr>
          <w:rFonts w:ascii="Arial" w:hAnsi="Arial" w:cs="Arial"/>
          <w:b/>
          <w:bCs/>
          <w:u w:val="single"/>
        </w:rPr>
        <w:t xml:space="preserve"> </w:t>
      </w:r>
      <w:r>
        <w:rPr>
          <w:rFonts w:ascii="Arial" w:hAnsi="Arial" w:cs="Arial"/>
          <w:b/>
          <w:bCs/>
          <w:u w:val="single"/>
        </w:rPr>
        <w:t>all</w:t>
      </w:r>
      <w:r w:rsidRPr="00B3292E">
        <w:rPr>
          <w:rFonts w:ascii="Arial" w:hAnsi="Arial" w:cs="Arial"/>
          <w:b/>
          <w:bCs/>
          <w:u w:val="single"/>
        </w:rPr>
        <w:t xml:space="preserve"> paperwork no later than July </w:t>
      </w:r>
      <w:r>
        <w:rPr>
          <w:rFonts w:ascii="Arial" w:hAnsi="Arial" w:cs="Arial"/>
          <w:b/>
          <w:bCs/>
          <w:u w:val="single"/>
        </w:rPr>
        <w:t>1, 2025.</w:t>
      </w:r>
    </w:p>
    <w:p w14:paraId="770C73F6" w14:textId="0E1D95EF" w:rsidR="00E3553F" w:rsidRPr="008B06E0" w:rsidRDefault="00E3553F" w:rsidP="00E3553F">
      <w:pPr>
        <w:rPr>
          <w:rFonts w:ascii="Arial" w:hAnsi="Arial" w:cs="Arial"/>
          <w:sz w:val="10"/>
          <w:szCs w:val="10"/>
        </w:rPr>
      </w:pPr>
      <w:r>
        <w:rPr>
          <w:noProof/>
        </w:rPr>
        <mc:AlternateContent>
          <mc:Choice Requires="wps">
            <w:drawing>
              <wp:anchor distT="45720" distB="45720" distL="114300" distR="114300" simplePos="0" relativeHeight="251659264" behindDoc="0" locked="0" layoutInCell="1" allowOverlap="1" wp14:anchorId="0EEC52AF" wp14:editId="47832B36">
                <wp:simplePos x="0" y="0"/>
                <wp:positionH relativeFrom="column">
                  <wp:posOffset>65405</wp:posOffset>
                </wp:positionH>
                <wp:positionV relativeFrom="paragraph">
                  <wp:posOffset>108585</wp:posOffset>
                </wp:positionV>
                <wp:extent cx="8582025" cy="685800"/>
                <wp:effectExtent l="8255" t="13335" r="10795" b="5715"/>
                <wp:wrapSquare wrapText="bothSides"/>
                <wp:docPr id="1852224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025" cy="685800"/>
                        </a:xfrm>
                        <a:prstGeom prst="rect">
                          <a:avLst/>
                        </a:prstGeom>
                        <a:solidFill>
                          <a:srgbClr val="FFFFFF"/>
                        </a:solidFill>
                        <a:ln w="9525">
                          <a:solidFill>
                            <a:srgbClr val="000000"/>
                          </a:solidFill>
                          <a:miter lim="800000"/>
                          <a:headEnd/>
                          <a:tailEnd/>
                        </a:ln>
                      </wps:spPr>
                      <wps:txbx>
                        <w:txbxContent>
                          <w:p w14:paraId="1B2CAD03"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Minimum</w:t>
                            </w:r>
                            <w:r>
                              <w:rPr>
                                <w:rFonts w:ascii="Arial" w:hAnsi="Arial" w:cs="Arial"/>
                                <w:bCs/>
                                <w:sz w:val="20"/>
                                <w:szCs w:val="20"/>
                              </w:rPr>
                              <w:tab/>
                              <w:t xml:space="preserve">      -  </w:t>
                            </w:r>
                            <w:r w:rsidRPr="00FB009A">
                              <w:rPr>
                                <w:rFonts w:ascii="Arial" w:hAnsi="Arial" w:cs="Arial"/>
                                <w:bCs/>
                                <w:sz w:val="20"/>
                                <w:szCs w:val="20"/>
                              </w:rPr>
                              <w:t xml:space="preserve">500 or less: </w:t>
                            </w:r>
                            <w:r>
                              <w:rPr>
                                <w:rFonts w:ascii="Arial" w:hAnsi="Arial" w:cs="Arial"/>
                                <w:bCs/>
                                <w:sz w:val="20"/>
                                <w:szCs w:val="20"/>
                              </w:rPr>
                              <w:t xml:space="preserve"> P</w:t>
                            </w:r>
                            <w:r w:rsidRPr="00FB009A">
                              <w:rPr>
                                <w:rFonts w:ascii="Arial" w:hAnsi="Arial" w:cs="Arial"/>
                                <w:bCs/>
                                <w:sz w:val="20"/>
                                <w:szCs w:val="20"/>
                              </w:rPr>
                              <w:t xml:space="preserve">ost in public locations </w:t>
                            </w:r>
                            <w:r>
                              <w:rPr>
                                <w:rFonts w:ascii="Arial" w:hAnsi="Arial" w:cs="Arial"/>
                                <w:bCs/>
                                <w:sz w:val="20"/>
                                <w:szCs w:val="20"/>
                              </w:rPr>
                              <w:t>(</w:t>
                            </w:r>
                            <w:r w:rsidRPr="00FB009A">
                              <w:rPr>
                                <w:rFonts w:ascii="Arial" w:hAnsi="Arial" w:cs="Arial"/>
                                <w:bCs/>
                                <w:sz w:val="20"/>
                                <w:szCs w:val="20"/>
                              </w:rPr>
                              <w:t xml:space="preserve">or may </w:t>
                            </w:r>
                            <w:r>
                              <w:rPr>
                                <w:rFonts w:ascii="Arial" w:hAnsi="Arial" w:cs="Arial"/>
                                <w:bCs/>
                                <w:sz w:val="20"/>
                                <w:szCs w:val="20"/>
                              </w:rPr>
                              <w:t xml:space="preserve">instead </w:t>
                            </w:r>
                            <w:r w:rsidRPr="00FB009A">
                              <w:rPr>
                                <w:rFonts w:ascii="Arial" w:hAnsi="Arial" w:cs="Arial"/>
                                <w:bCs/>
                                <w:sz w:val="20"/>
                                <w:szCs w:val="20"/>
                              </w:rPr>
                              <w:t>publish, mail, or hand deliver</w:t>
                            </w:r>
                            <w:r>
                              <w:rPr>
                                <w:rFonts w:ascii="Arial" w:hAnsi="Arial" w:cs="Arial"/>
                                <w:bCs/>
                                <w:sz w:val="20"/>
                                <w:szCs w:val="20"/>
                              </w:rPr>
                              <w:t>)</w:t>
                            </w:r>
                            <w:r w:rsidRPr="00FB009A">
                              <w:rPr>
                                <w:rFonts w:ascii="Arial" w:hAnsi="Arial" w:cs="Arial"/>
                                <w:bCs/>
                                <w:sz w:val="20"/>
                                <w:szCs w:val="20"/>
                              </w:rPr>
                              <w:t>.</w:t>
                            </w:r>
                          </w:p>
                          <w:p w14:paraId="1BF610BA"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Distribution</w:t>
                            </w:r>
                            <w:r>
                              <w:rPr>
                                <w:rFonts w:ascii="Arial" w:hAnsi="Arial" w:cs="Arial"/>
                                <w:bCs/>
                                <w:sz w:val="20"/>
                                <w:szCs w:val="20"/>
                              </w:rPr>
                              <w:tab/>
                              <w:t xml:space="preserve">      -  B</w:t>
                            </w:r>
                            <w:r w:rsidRPr="00FB009A">
                              <w:rPr>
                                <w:rFonts w:ascii="Arial" w:hAnsi="Arial" w:cs="Arial"/>
                                <w:bCs/>
                                <w:sz w:val="20"/>
                                <w:szCs w:val="20"/>
                              </w:rPr>
                              <w:t xml:space="preserve">etween 501 and 9,999: </w:t>
                            </w:r>
                            <w:r>
                              <w:rPr>
                                <w:rFonts w:ascii="Arial" w:hAnsi="Arial" w:cs="Arial"/>
                                <w:bCs/>
                                <w:sz w:val="20"/>
                                <w:szCs w:val="20"/>
                              </w:rPr>
                              <w:t xml:space="preserve"> P</w:t>
                            </w:r>
                            <w:r w:rsidRPr="00FB009A">
                              <w:rPr>
                                <w:rFonts w:ascii="Arial" w:hAnsi="Arial" w:cs="Arial"/>
                                <w:bCs/>
                                <w:sz w:val="20"/>
                                <w:szCs w:val="20"/>
                              </w:rPr>
                              <w:t xml:space="preserve">ublish in newspaper </w:t>
                            </w:r>
                            <w:r>
                              <w:rPr>
                                <w:rFonts w:ascii="Arial" w:hAnsi="Arial" w:cs="Arial"/>
                                <w:bCs/>
                                <w:sz w:val="20"/>
                                <w:szCs w:val="20"/>
                              </w:rPr>
                              <w:t>(</w:t>
                            </w:r>
                            <w:r w:rsidRPr="00FB009A">
                              <w:rPr>
                                <w:rFonts w:ascii="Arial" w:hAnsi="Arial" w:cs="Arial"/>
                                <w:bCs/>
                                <w:sz w:val="20"/>
                                <w:szCs w:val="20"/>
                              </w:rPr>
                              <w:t xml:space="preserve">or may </w:t>
                            </w:r>
                            <w:r>
                              <w:rPr>
                                <w:rFonts w:ascii="Arial" w:hAnsi="Arial" w:cs="Arial"/>
                                <w:bCs/>
                                <w:sz w:val="20"/>
                                <w:szCs w:val="20"/>
                              </w:rPr>
                              <w:t xml:space="preserve">instead </w:t>
                            </w:r>
                            <w:r w:rsidRPr="00FB009A">
                              <w:rPr>
                                <w:rFonts w:ascii="Arial" w:hAnsi="Arial" w:cs="Arial"/>
                                <w:bCs/>
                                <w:sz w:val="20"/>
                                <w:szCs w:val="20"/>
                              </w:rPr>
                              <w:t>mail, or hand deliver</w:t>
                            </w:r>
                            <w:r>
                              <w:rPr>
                                <w:rFonts w:ascii="Arial" w:hAnsi="Arial" w:cs="Arial"/>
                                <w:bCs/>
                                <w:sz w:val="20"/>
                                <w:szCs w:val="20"/>
                              </w:rPr>
                              <w:t>)</w:t>
                            </w:r>
                            <w:r w:rsidRPr="00FB009A">
                              <w:rPr>
                                <w:rFonts w:ascii="Arial" w:hAnsi="Arial" w:cs="Arial"/>
                                <w:bCs/>
                                <w:sz w:val="20"/>
                                <w:szCs w:val="20"/>
                              </w:rPr>
                              <w:t>.</w:t>
                            </w:r>
                          </w:p>
                          <w:p w14:paraId="49EC71BB"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Requirements</w:t>
                            </w:r>
                            <w:r>
                              <w:rPr>
                                <w:rFonts w:ascii="Arial" w:hAnsi="Arial" w:cs="Arial"/>
                                <w:bCs/>
                                <w:sz w:val="20"/>
                                <w:szCs w:val="20"/>
                              </w:rPr>
                              <w:tab/>
                              <w:t xml:space="preserve">      -  B</w:t>
                            </w:r>
                            <w:r w:rsidRPr="00FB009A">
                              <w:rPr>
                                <w:rFonts w:ascii="Arial" w:hAnsi="Arial" w:cs="Arial"/>
                                <w:bCs/>
                                <w:sz w:val="20"/>
                                <w:szCs w:val="20"/>
                              </w:rPr>
                              <w:t xml:space="preserve">etween 10,000 and 99,999: </w:t>
                            </w:r>
                            <w:r>
                              <w:rPr>
                                <w:rFonts w:ascii="Arial" w:hAnsi="Arial" w:cs="Arial"/>
                                <w:bCs/>
                                <w:sz w:val="20"/>
                                <w:szCs w:val="20"/>
                              </w:rPr>
                              <w:t xml:space="preserve"> </w:t>
                            </w:r>
                            <w:r w:rsidRPr="00FB009A">
                              <w:rPr>
                                <w:rFonts w:ascii="Arial" w:hAnsi="Arial" w:cs="Arial"/>
                                <w:bCs/>
                                <w:sz w:val="20"/>
                                <w:szCs w:val="20"/>
                              </w:rPr>
                              <w:t>Mail, or hand deliver, along with one or more good faith efforts.</w:t>
                            </w:r>
                          </w:p>
                          <w:p w14:paraId="0ED3FBB0"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By Population:</w:t>
                            </w:r>
                            <w:r>
                              <w:rPr>
                                <w:rFonts w:ascii="Arial" w:hAnsi="Arial" w:cs="Arial"/>
                                <w:bCs/>
                                <w:sz w:val="20"/>
                                <w:szCs w:val="20"/>
                              </w:rPr>
                              <w:tab/>
                              <w:t xml:space="preserve">      -  </w:t>
                            </w:r>
                            <w:r w:rsidRPr="00FB009A">
                              <w:rPr>
                                <w:rFonts w:ascii="Arial" w:hAnsi="Arial" w:cs="Arial"/>
                                <w:bCs/>
                                <w:sz w:val="20"/>
                                <w:szCs w:val="20"/>
                              </w:rPr>
                              <w:t>100</w:t>
                            </w:r>
                            <w:r>
                              <w:rPr>
                                <w:rFonts w:ascii="Arial" w:hAnsi="Arial" w:cs="Arial"/>
                                <w:bCs/>
                                <w:sz w:val="20"/>
                                <w:szCs w:val="20"/>
                              </w:rPr>
                              <w:t>,</w:t>
                            </w:r>
                            <w:r w:rsidRPr="00FB009A">
                              <w:rPr>
                                <w:rFonts w:ascii="Arial" w:hAnsi="Arial" w:cs="Arial"/>
                                <w:bCs/>
                                <w:sz w:val="20"/>
                                <w:szCs w:val="20"/>
                              </w:rPr>
                              <w:t xml:space="preserve">000 or greater: </w:t>
                            </w:r>
                            <w:r>
                              <w:rPr>
                                <w:rFonts w:ascii="Arial" w:hAnsi="Arial" w:cs="Arial"/>
                                <w:bCs/>
                                <w:sz w:val="20"/>
                                <w:szCs w:val="20"/>
                              </w:rPr>
                              <w:t xml:space="preserve"> P</w:t>
                            </w:r>
                            <w:r w:rsidRPr="00FB009A">
                              <w:rPr>
                                <w:rFonts w:ascii="Arial" w:hAnsi="Arial" w:cs="Arial"/>
                                <w:bCs/>
                                <w:sz w:val="20"/>
                                <w:szCs w:val="20"/>
                              </w:rPr>
                              <w:t>ost on the Internet along with one or more good faith efforts.</w:t>
                            </w:r>
                          </w:p>
                          <w:p w14:paraId="756B3FDD" w14:textId="77777777" w:rsidR="00E3553F" w:rsidRDefault="00E3553F" w:rsidP="00E355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C52AF" id="_x0000_t202" coordsize="21600,21600" o:spt="202" path="m,l,21600r21600,l21600,xe">
                <v:stroke joinstyle="miter"/>
                <v:path gradientshapeok="t" o:connecttype="rect"/>
              </v:shapetype>
              <v:shape id="Text Box 1" o:spid="_x0000_s1026" type="#_x0000_t202" style="position:absolute;margin-left:5.15pt;margin-top:8.55pt;width:675.7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">
                <v:textbox>
                  <w:txbxContent>
                    <w:p w14:paraId="1B2CAD03"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Minimum</w:t>
                      </w:r>
                      <w:r>
                        <w:rPr>
                          <w:rFonts w:ascii="Arial" w:hAnsi="Arial" w:cs="Arial"/>
                          <w:bCs/>
                          <w:sz w:val="20"/>
                          <w:szCs w:val="20"/>
                        </w:rPr>
                        <w:tab/>
                        <w:t xml:space="preserve">      -  </w:t>
                      </w:r>
                      <w:r w:rsidRPr="00FB009A">
                        <w:rPr>
                          <w:rFonts w:ascii="Arial" w:hAnsi="Arial" w:cs="Arial"/>
                          <w:bCs/>
                          <w:sz w:val="20"/>
                          <w:szCs w:val="20"/>
                        </w:rPr>
                        <w:t xml:space="preserve">500 or less: </w:t>
                      </w:r>
                      <w:r>
                        <w:rPr>
                          <w:rFonts w:ascii="Arial" w:hAnsi="Arial" w:cs="Arial"/>
                          <w:bCs/>
                          <w:sz w:val="20"/>
                          <w:szCs w:val="20"/>
                        </w:rPr>
                        <w:t xml:space="preserve"> P</w:t>
                      </w:r>
                      <w:r w:rsidRPr="00FB009A">
                        <w:rPr>
                          <w:rFonts w:ascii="Arial" w:hAnsi="Arial" w:cs="Arial"/>
                          <w:bCs/>
                          <w:sz w:val="20"/>
                          <w:szCs w:val="20"/>
                        </w:rPr>
                        <w:t xml:space="preserve">ost in public locations </w:t>
                      </w:r>
                      <w:r>
                        <w:rPr>
                          <w:rFonts w:ascii="Arial" w:hAnsi="Arial" w:cs="Arial"/>
                          <w:bCs/>
                          <w:sz w:val="20"/>
                          <w:szCs w:val="20"/>
                        </w:rPr>
                        <w:t>(</w:t>
                      </w:r>
                      <w:r w:rsidRPr="00FB009A">
                        <w:rPr>
                          <w:rFonts w:ascii="Arial" w:hAnsi="Arial" w:cs="Arial"/>
                          <w:bCs/>
                          <w:sz w:val="20"/>
                          <w:szCs w:val="20"/>
                        </w:rPr>
                        <w:t xml:space="preserve">or may </w:t>
                      </w:r>
                      <w:r>
                        <w:rPr>
                          <w:rFonts w:ascii="Arial" w:hAnsi="Arial" w:cs="Arial"/>
                          <w:bCs/>
                          <w:sz w:val="20"/>
                          <w:szCs w:val="20"/>
                        </w:rPr>
                        <w:t xml:space="preserve">instead </w:t>
                      </w:r>
                      <w:r w:rsidRPr="00FB009A">
                        <w:rPr>
                          <w:rFonts w:ascii="Arial" w:hAnsi="Arial" w:cs="Arial"/>
                          <w:bCs/>
                          <w:sz w:val="20"/>
                          <w:szCs w:val="20"/>
                        </w:rPr>
                        <w:t>publish, mail, or hand deliver</w:t>
                      </w:r>
                      <w:r>
                        <w:rPr>
                          <w:rFonts w:ascii="Arial" w:hAnsi="Arial" w:cs="Arial"/>
                          <w:bCs/>
                          <w:sz w:val="20"/>
                          <w:szCs w:val="20"/>
                        </w:rPr>
                        <w:t>)</w:t>
                      </w:r>
                      <w:r w:rsidRPr="00FB009A">
                        <w:rPr>
                          <w:rFonts w:ascii="Arial" w:hAnsi="Arial" w:cs="Arial"/>
                          <w:bCs/>
                          <w:sz w:val="20"/>
                          <w:szCs w:val="20"/>
                        </w:rPr>
                        <w:t>.</w:t>
                      </w:r>
                    </w:p>
                    <w:p w14:paraId="1BF610BA"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Distribution</w:t>
                      </w:r>
                      <w:r>
                        <w:rPr>
                          <w:rFonts w:ascii="Arial" w:hAnsi="Arial" w:cs="Arial"/>
                          <w:bCs/>
                          <w:sz w:val="20"/>
                          <w:szCs w:val="20"/>
                        </w:rPr>
                        <w:tab/>
                        <w:t xml:space="preserve">      -  B</w:t>
                      </w:r>
                      <w:r w:rsidRPr="00FB009A">
                        <w:rPr>
                          <w:rFonts w:ascii="Arial" w:hAnsi="Arial" w:cs="Arial"/>
                          <w:bCs/>
                          <w:sz w:val="20"/>
                          <w:szCs w:val="20"/>
                        </w:rPr>
                        <w:t xml:space="preserve">etween 501 and 9,999: </w:t>
                      </w:r>
                      <w:r>
                        <w:rPr>
                          <w:rFonts w:ascii="Arial" w:hAnsi="Arial" w:cs="Arial"/>
                          <w:bCs/>
                          <w:sz w:val="20"/>
                          <w:szCs w:val="20"/>
                        </w:rPr>
                        <w:t xml:space="preserve"> P</w:t>
                      </w:r>
                      <w:r w:rsidRPr="00FB009A">
                        <w:rPr>
                          <w:rFonts w:ascii="Arial" w:hAnsi="Arial" w:cs="Arial"/>
                          <w:bCs/>
                          <w:sz w:val="20"/>
                          <w:szCs w:val="20"/>
                        </w:rPr>
                        <w:t xml:space="preserve">ublish in newspaper </w:t>
                      </w:r>
                      <w:r>
                        <w:rPr>
                          <w:rFonts w:ascii="Arial" w:hAnsi="Arial" w:cs="Arial"/>
                          <w:bCs/>
                          <w:sz w:val="20"/>
                          <w:szCs w:val="20"/>
                        </w:rPr>
                        <w:t>(</w:t>
                      </w:r>
                      <w:r w:rsidRPr="00FB009A">
                        <w:rPr>
                          <w:rFonts w:ascii="Arial" w:hAnsi="Arial" w:cs="Arial"/>
                          <w:bCs/>
                          <w:sz w:val="20"/>
                          <w:szCs w:val="20"/>
                        </w:rPr>
                        <w:t xml:space="preserve">or may </w:t>
                      </w:r>
                      <w:r>
                        <w:rPr>
                          <w:rFonts w:ascii="Arial" w:hAnsi="Arial" w:cs="Arial"/>
                          <w:bCs/>
                          <w:sz w:val="20"/>
                          <w:szCs w:val="20"/>
                        </w:rPr>
                        <w:t xml:space="preserve">instead </w:t>
                      </w:r>
                      <w:r w:rsidRPr="00FB009A">
                        <w:rPr>
                          <w:rFonts w:ascii="Arial" w:hAnsi="Arial" w:cs="Arial"/>
                          <w:bCs/>
                          <w:sz w:val="20"/>
                          <w:szCs w:val="20"/>
                        </w:rPr>
                        <w:t>mail, or hand deliver</w:t>
                      </w:r>
                      <w:r>
                        <w:rPr>
                          <w:rFonts w:ascii="Arial" w:hAnsi="Arial" w:cs="Arial"/>
                          <w:bCs/>
                          <w:sz w:val="20"/>
                          <w:szCs w:val="20"/>
                        </w:rPr>
                        <w:t>)</w:t>
                      </w:r>
                      <w:r w:rsidRPr="00FB009A">
                        <w:rPr>
                          <w:rFonts w:ascii="Arial" w:hAnsi="Arial" w:cs="Arial"/>
                          <w:bCs/>
                          <w:sz w:val="20"/>
                          <w:szCs w:val="20"/>
                        </w:rPr>
                        <w:t>.</w:t>
                      </w:r>
                    </w:p>
                    <w:p w14:paraId="49EC71BB"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Requirements</w:t>
                      </w:r>
                      <w:r>
                        <w:rPr>
                          <w:rFonts w:ascii="Arial" w:hAnsi="Arial" w:cs="Arial"/>
                          <w:bCs/>
                          <w:sz w:val="20"/>
                          <w:szCs w:val="20"/>
                        </w:rPr>
                        <w:tab/>
                        <w:t xml:space="preserve">      -  B</w:t>
                      </w:r>
                      <w:r w:rsidRPr="00FB009A">
                        <w:rPr>
                          <w:rFonts w:ascii="Arial" w:hAnsi="Arial" w:cs="Arial"/>
                          <w:bCs/>
                          <w:sz w:val="20"/>
                          <w:szCs w:val="20"/>
                        </w:rPr>
                        <w:t xml:space="preserve">etween 10,000 and 99,999: </w:t>
                      </w:r>
                      <w:r>
                        <w:rPr>
                          <w:rFonts w:ascii="Arial" w:hAnsi="Arial" w:cs="Arial"/>
                          <w:bCs/>
                          <w:sz w:val="20"/>
                          <w:szCs w:val="20"/>
                        </w:rPr>
                        <w:t xml:space="preserve"> </w:t>
                      </w:r>
                      <w:r w:rsidRPr="00FB009A">
                        <w:rPr>
                          <w:rFonts w:ascii="Arial" w:hAnsi="Arial" w:cs="Arial"/>
                          <w:bCs/>
                          <w:sz w:val="20"/>
                          <w:szCs w:val="20"/>
                        </w:rPr>
                        <w:t>Mail, or hand deliver, along with one or more good faith efforts.</w:t>
                      </w:r>
                    </w:p>
                    <w:p w14:paraId="0ED3FBB0" w14:textId="77777777" w:rsidR="00E3553F" w:rsidRPr="00FB009A" w:rsidRDefault="00E3553F" w:rsidP="00E3553F">
                      <w:pPr>
                        <w:tabs>
                          <w:tab w:val="left" w:pos="1800"/>
                          <w:tab w:val="left" w:pos="2340"/>
                        </w:tabs>
                        <w:ind w:left="86"/>
                        <w:rPr>
                          <w:rFonts w:ascii="Arial" w:hAnsi="Arial" w:cs="Arial"/>
                          <w:bCs/>
                          <w:sz w:val="20"/>
                          <w:szCs w:val="20"/>
                        </w:rPr>
                      </w:pPr>
                      <w:r>
                        <w:rPr>
                          <w:rFonts w:ascii="Arial" w:hAnsi="Arial" w:cs="Arial"/>
                          <w:bCs/>
                          <w:sz w:val="20"/>
                          <w:szCs w:val="20"/>
                        </w:rPr>
                        <w:t xml:space="preserve">    </w:t>
                      </w:r>
                      <w:r w:rsidRPr="00DC57DF">
                        <w:rPr>
                          <w:rFonts w:ascii="Arial" w:hAnsi="Arial" w:cs="Arial"/>
                          <w:b/>
                          <w:sz w:val="20"/>
                          <w:szCs w:val="20"/>
                        </w:rPr>
                        <w:t>By Population:</w:t>
                      </w:r>
                      <w:r>
                        <w:rPr>
                          <w:rFonts w:ascii="Arial" w:hAnsi="Arial" w:cs="Arial"/>
                          <w:bCs/>
                          <w:sz w:val="20"/>
                          <w:szCs w:val="20"/>
                        </w:rPr>
                        <w:tab/>
                        <w:t xml:space="preserve">      -  </w:t>
                      </w:r>
                      <w:r w:rsidRPr="00FB009A">
                        <w:rPr>
                          <w:rFonts w:ascii="Arial" w:hAnsi="Arial" w:cs="Arial"/>
                          <w:bCs/>
                          <w:sz w:val="20"/>
                          <w:szCs w:val="20"/>
                        </w:rPr>
                        <w:t>100</w:t>
                      </w:r>
                      <w:r>
                        <w:rPr>
                          <w:rFonts w:ascii="Arial" w:hAnsi="Arial" w:cs="Arial"/>
                          <w:bCs/>
                          <w:sz w:val="20"/>
                          <w:szCs w:val="20"/>
                        </w:rPr>
                        <w:t>,</w:t>
                      </w:r>
                      <w:r w:rsidRPr="00FB009A">
                        <w:rPr>
                          <w:rFonts w:ascii="Arial" w:hAnsi="Arial" w:cs="Arial"/>
                          <w:bCs/>
                          <w:sz w:val="20"/>
                          <w:szCs w:val="20"/>
                        </w:rPr>
                        <w:t xml:space="preserve">000 or greater: </w:t>
                      </w:r>
                      <w:r>
                        <w:rPr>
                          <w:rFonts w:ascii="Arial" w:hAnsi="Arial" w:cs="Arial"/>
                          <w:bCs/>
                          <w:sz w:val="20"/>
                          <w:szCs w:val="20"/>
                        </w:rPr>
                        <w:t xml:space="preserve"> P</w:t>
                      </w:r>
                      <w:r w:rsidRPr="00FB009A">
                        <w:rPr>
                          <w:rFonts w:ascii="Arial" w:hAnsi="Arial" w:cs="Arial"/>
                          <w:bCs/>
                          <w:sz w:val="20"/>
                          <w:szCs w:val="20"/>
                        </w:rPr>
                        <w:t>ost on the Internet along with one or more good faith efforts.</w:t>
                      </w:r>
                    </w:p>
                    <w:p w14:paraId="756B3FDD" w14:textId="77777777" w:rsidR="00E3553F" w:rsidRDefault="00E3553F" w:rsidP="00E3553F"/>
                  </w:txbxContent>
                </v:textbox>
                <w10:wrap type="square"/>
              </v:shape>
            </w:pict>
          </mc:Fallback>
        </mc:AlternateContent>
      </w:r>
    </w:p>
    <w:p w14:paraId="33C98A45" w14:textId="77777777" w:rsidR="00E3553F" w:rsidRPr="00FB009A" w:rsidRDefault="00E3553F" w:rsidP="00E3553F">
      <w:pPr>
        <w:tabs>
          <w:tab w:val="left" w:pos="1710"/>
        </w:tabs>
        <w:spacing w:after="80"/>
        <w:rPr>
          <w:rFonts w:ascii="Arial" w:hAnsi="Arial" w:cs="Arial"/>
          <w:b/>
          <w:sz w:val="20"/>
          <w:szCs w:val="20"/>
        </w:rPr>
      </w:pPr>
      <w:r w:rsidRPr="00FB009A">
        <w:rPr>
          <w:rFonts w:ascii="Arial" w:hAnsi="Arial" w:cs="Arial"/>
          <w:b/>
          <w:sz w:val="20"/>
          <w:szCs w:val="20"/>
        </w:rPr>
        <w:t>_____</w:t>
      </w:r>
      <w:r>
        <w:rPr>
          <w:rFonts w:ascii="Arial" w:hAnsi="Arial" w:cs="Arial"/>
          <w:b/>
          <w:sz w:val="20"/>
          <w:szCs w:val="20"/>
        </w:rPr>
        <w:t xml:space="preserve"> </w:t>
      </w:r>
      <w:r w:rsidRPr="00FB009A">
        <w:rPr>
          <w:rFonts w:ascii="Arial" w:hAnsi="Arial" w:cs="Arial"/>
          <w:b/>
          <w:sz w:val="20"/>
          <w:szCs w:val="20"/>
        </w:rPr>
        <w:t>Publish</w:t>
      </w:r>
      <w:r>
        <w:rPr>
          <w:rFonts w:ascii="Arial" w:hAnsi="Arial" w:cs="Arial"/>
          <w:b/>
          <w:sz w:val="20"/>
          <w:szCs w:val="20"/>
        </w:rPr>
        <w:t xml:space="preserve">     </w:t>
      </w:r>
      <w:r w:rsidRPr="00FB009A">
        <w:rPr>
          <w:rFonts w:ascii="Arial" w:hAnsi="Arial" w:cs="Arial"/>
          <w:b/>
          <w:sz w:val="20"/>
          <w:szCs w:val="20"/>
        </w:rPr>
        <w:t>Date Published: ______________</w:t>
      </w:r>
      <w:r>
        <w:rPr>
          <w:rFonts w:ascii="Arial" w:hAnsi="Arial" w:cs="Arial"/>
          <w:b/>
          <w:sz w:val="20"/>
          <w:szCs w:val="20"/>
        </w:rPr>
        <w:t>_</w:t>
      </w:r>
      <w:r w:rsidRPr="00FB009A">
        <w:rPr>
          <w:rFonts w:ascii="Arial" w:hAnsi="Arial" w:cs="Arial"/>
          <w:b/>
          <w:sz w:val="20"/>
          <w:szCs w:val="20"/>
        </w:rPr>
        <w:t>___  (Send in a copy of the newspaper clipping of your CCR, with this Certification)</w:t>
      </w:r>
    </w:p>
    <w:p w14:paraId="55CA541A" w14:textId="77777777" w:rsidR="00E3553F" w:rsidRPr="00FB009A" w:rsidRDefault="00E3553F" w:rsidP="00E3553F">
      <w:pPr>
        <w:tabs>
          <w:tab w:val="left" w:pos="1710"/>
        </w:tabs>
        <w:spacing w:after="80"/>
        <w:rPr>
          <w:rFonts w:ascii="Arial" w:hAnsi="Arial" w:cs="Arial"/>
          <w:b/>
          <w:sz w:val="20"/>
          <w:szCs w:val="20"/>
        </w:rPr>
      </w:pPr>
      <w:r w:rsidRPr="00FB009A">
        <w:rPr>
          <w:rFonts w:ascii="Arial" w:hAnsi="Arial" w:cs="Arial"/>
          <w:b/>
          <w:sz w:val="20"/>
          <w:szCs w:val="20"/>
        </w:rPr>
        <w:t>_____</w:t>
      </w:r>
      <w:r>
        <w:rPr>
          <w:rFonts w:ascii="Arial" w:hAnsi="Arial" w:cs="Arial"/>
          <w:b/>
          <w:sz w:val="20"/>
          <w:szCs w:val="20"/>
        </w:rPr>
        <w:t xml:space="preserve"> </w:t>
      </w:r>
      <w:r w:rsidRPr="00FB009A">
        <w:rPr>
          <w:rFonts w:ascii="Arial" w:hAnsi="Arial" w:cs="Arial"/>
          <w:b/>
          <w:sz w:val="20"/>
          <w:szCs w:val="20"/>
        </w:rPr>
        <w:t>Mail</w:t>
      </w:r>
      <w:r>
        <w:rPr>
          <w:rFonts w:ascii="Arial" w:hAnsi="Arial" w:cs="Arial"/>
          <w:b/>
          <w:sz w:val="20"/>
          <w:szCs w:val="20"/>
        </w:rPr>
        <w:t xml:space="preserve">      </w:t>
      </w:r>
      <w:r w:rsidRPr="00FB009A">
        <w:rPr>
          <w:rFonts w:ascii="Arial" w:hAnsi="Arial" w:cs="Arial"/>
          <w:b/>
          <w:sz w:val="20"/>
          <w:szCs w:val="20"/>
        </w:rPr>
        <w:t>Date Mailed: _______________</w:t>
      </w:r>
      <w:r>
        <w:rPr>
          <w:rFonts w:ascii="Arial" w:hAnsi="Arial" w:cs="Arial"/>
          <w:b/>
          <w:sz w:val="20"/>
          <w:szCs w:val="20"/>
        </w:rPr>
        <w:t>_</w:t>
      </w:r>
      <w:r w:rsidRPr="00FB009A">
        <w:rPr>
          <w:rFonts w:ascii="Arial" w:hAnsi="Arial" w:cs="Arial"/>
          <w:b/>
          <w:sz w:val="20"/>
          <w:szCs w:val="20"/>
        </w:rPr>
        <w:t>__  (Send in a copy of your CCR with this Certification)</w:t>
      </w:r>
    </w:p>
    <w:p w14:paraId="4E095DE2" w14:textId="77777777" w:rsidR="00E3553F" w:rsidRPr="00FB009A" w:rsidRDefault="00E3553F" w:rsidP="00E3553F">
      <w:pPr>
        <w:tabs>
          <w:tab w:val="left" w:pos="1710"/>
        </w:tabs>
        <w:spacing w:after="80"/>
        <w:rPr>
          <w:rFonts w:ascii="Arial" w:hAnsi="Arial" w:cs="Arial"/>
          <w:b/>
          <w:sz w:val="20"/>
          <w:szCs w:val="20"/>
        </w:rPr>
      </w:pPr>
      <w:r w:rsidRPr="00FB009A">
        <w:rPr>
          <w:rFonts w:ascii="Arial" w:hAnsi="Arial" w:cs="Arial"/>
          <w:b/>
          <w:sz w:val="20"/>
          <w:szCs w:val="20"/>
        </w:rPr>
        <w:t>_____</w:t>
      </w:r>
      <w:r>
        <w:rPr>
          <w:rFonts w:ascii="Arial" w:hAnsi="Arial" w:cs="Arial"/>
          <w:b/>
          <w:sz w:val="20"/>
          <w:szCs w:val="20"/>
        </w:rPr>
        <w:t xml:space="preserve"> </w:t>
      </w:r>
      <w:r w:rsidRPr="00FB009A">
        <w:rPr>
          <w:rFonts w:ascii="Arial" w:hAnsi="Arial" w:cs="Arial"/>
          <w:b/>
          <w:sz w:val="20"/>
          <w:szCs w:val="20"/>
        </w:rPr>
        <w:t>Hand Deliver</w:t>
      </w:r>
      <w:r>
        <w:rPr>
          <w:rFonts w:ascii="Arial" w:hAnsi="Arial" w:cs="Arial"/>
          <w:b/>
          <w:sz w:val="20"/>
          <w:szCs w:val="20"/>
        </w:rPr>
        <w:t xml:space="preserve">     </w:t>
      </w:r>
      <w:r w:rsidRPr="00FB009A">
        <w:rPr>
          <w:rFonts w:ascii="Arial" w:hAnsi="Arial" w:cs="Arial"/>
          <w:b/>
          <w:sz w:val="20"/>
          <w:szCs w:val="20"/>
        </w:rPr>
        <w:t>Date Delivered: ____________</w:t>
      </w:r>
      <w:r>
        <w:rPr>
          <w:rFonts w:ascii="Arial" w:hAnsi="Arial" w:cs="Arial"/>
          <w:b/>
          <w:sz w:val="20"/>
          <w:szCs w:val="20"/>
        </w:rPr>
        <w:t>_</w:t>
      </w:r>
      <w:r w:rsidRPr="00FB009A">
        <w:rPr>
          <w:rFonts w:ascii="Arial" w:hAnsi="Arial" w:cs="Arial"/>
          <w:b/>
          <w:sz w:val="20"/>
          <w:szCs w:val="20"/>
        </w:rPr>
        <w:t>_____  (Send in a copy of your CCR with this Certification)</w:t>
      </w:r>
    </w:p>
    <w:p w14:paraId="58638B48" w14:textId="77777777" w:rsidR="00E3553F" w:rsidRPr="00FB009A" w:rsidRDefault="00E3553F" w:rsidP="00E3553F">
      <w:pPr>
        <w:tabs>
          <w:tab w:val="left" w:pos="1710"/>
        </w:tabs>
        <w:spacing w:after="80"/>
        <w:rPr>
          <w:rFonts w:ascii="Arial" w:hAnsi="Arial" w:cs="Arial"/>
          <w:b/>
          <w:sz w:val="20"/>
          <w:szCs w:val="20"/>
        </w:rPr>
      </w:pPr>
      <w:r w:rsidRPr="00FB009A">
        <w:rPr>
          <w:rFonts w:ascii="Arial" w:hAnsi="Arial" w:cs="Arial"/>
          <w:b/>
          <w:sz w:val="20"/>
          <w:szCs w:val="20"/>
        </w:rPr>
        <w:t>_____</w:t>
      </w:r>
      <w:r>
        <w:rPr>
          <w:rFonts w:ascii="Arial" w:hAnsi="Arial" w:cs="Arial"/>
          <w:b/>
          <w:sz w:val="20"/>
          <w:szCs w:val="20"/>
        </w:rPr>
        <w:t xml:space="preserve"> </w:t>
      </w:r>
      <w:r w:rsidRPr="00FB009A">
        <w:rPr>
          <w:rFonts w:ascii="Arial" w:hAnsi="Arial" w:cs="Arial"/>
          <w:b/>
          <w:sz w:val="20"/>
          <w:szCs w:val="20"/>
        </w:rPr>
        <w:t>Post the CCR on a publicly accessible Internet site (Provide URL address) _________</w:t>
      </w:r>
      <w:r>
        <w:rPr>
          <w:rFonts w:ascii="Arial" w:hAnsi="Arial" w:cs="Arial"/>
          <w:b/>
          <w:sz w:val="20"/>
          <w:szCs w:val="20"/>
        </w:rPr>
        <w:t>_____________________</w:t>
      </w:r>
      <w:r w:rsidRPr="00FB009A">
        <w:rPr>
          <w:rFonts w:ascii="Arial" w:hAnsi="Arial" w:cs="Arial"/>
          <w:b/>
          <w:sz w:val="20"/>
          <w:szCs w:val="20"/>
        </w:rPr>
        <w:t>__________________________</w:t>
      </w:r>
    </w:p>
    <w:p w14:paraId="7DE31D5F" w14:textId="77777777" w:rsidR="00E3553F" w:rsidRPr="00FB009A" w:rsidRDefault="00E3553F" w:rsidP="00E3553F">
      <w:pPr>
        <w:tabs>
          <w:tab w:val="left" w:pos="1710"/>
        </w:tabs>
        <w:spacing w:after="80"/>
        <w:rPr>
          <w:rFonts w:ascii="Arial" w:hAnsi="Arial" w:cs="Arial"/>
          <w:b/>
          <w:sz w:val="20"/>
          <w:szCs w:val="20"/>
        </w:rPr>
      </w:pPr>
      <w:r w:rsidRPr="00FB009A">
        <w:rPr>
          <w:rFonts w:ascii="Arial" w:hAnsi="Arial" w:cs="Arial"/>
          <w:b/>
          <w:sz w:val="20"/>
          <w:szCs w:val="20"/>
        </w:rPr>
        <w:t>_____</w:t>
      </w:r>
      <w:r>
        <w:rPr>
          <w:rFonts w:ascii="Arial" w:hAnsi="Arial" w:cs="Arial"/>
          <w:b/>
          <w:sz w:val="20"/>
          <w:szCs w:val="20"/>
        </w:rPr>
        <w:t xml:space="preserve"> </w:t>
      </w:r>
      <w:r w:rsidRPr="00FB009A">
        <w:rPr>
          <w:rFonts w:ascii="Arial" w:hAnsi="Arial" w:cs="Arial"/>
          <w:b/>
          <w:sz w:val="20"/>
          <w:szCs w:val="20"/>
        </w:rPr>
        <w:t>Post in public places</w:t>
      </w:r>
      <w:r>
        <w:rPr>
          <w:rFonts w:ascii="Arial" w:hAnsi="Arial" w:cs="Arial"/>
          <w:b/>
          <w:sz w:val="20"/>
          <w:szCs w:val="20"/>
        </w:rPr>
        <w:t xml:space="preserve">     </w:t>
      </w:r>
      <w:r w:rsidRPr="00FB009A">
        <w:rPr>
          <w:rFonts w:ascii="Arial" w:hAnsi="Arial" w:cs="Arial"/>
          <w:b/>
          <w:sz w:val="20"/>
          <w:szCs w:val="20"/>
        </w:rPr>
        <w:t>Date Posted: ______</w:t>
      </w:r>
      <w:r>
        <w:rPr>
          <w:rFonts w:ascii="Arial" w:hAnsi="Arial" w:cs="Arial"/>
          <w:b/>
          <w:sz w:val="20"/>
          <w:szCs w:val="20"/>
        </w:rPr>
        <w:t>_</w:t>
      </w:r>
      <w:r w:rsidRPr="00FB009A">
        <w:rPr>
          <w:rFonts w:ascii="Arial" w:hAnsi="Arial" w:cs="Arial"/>
          <w:b/>
          <w:sz w:val="20"/>
          <w:szCs w:val="20"/>
        </w:rPr>
        <w:t>_____  (List the 3 posting locations below &amp; send in a copy of your CCR with this Certification)</w:t>
      </w:r>
    </w:p>
    <w:p w14:paraId="0CEACC03" w14:textId="77777777" w:rsidR="00E3553F" w:rsidRPr="00FB009A" w:rsidRDefault="00E3553F" w:rsidP="00E3553F">
      <w:pPr>
        <w:tabs>
          <w:tab w:val="left" w:pos="1710"/>
        </w:tabs>
        <w:spacing w:after="80"/>
        <w:ind w:left="90" w:firstLine="630"/>
        <w:rPr>
          <w:rFonts w:ascii="Arial" w:hAnsi="Arial" w:cs="Arial"/>
          <w:b/>
          <w:sz w:val="20"/>
          <w:szCs w:val="20"/>
        </w:rPr>
      </w:pPr>
      <w:r w:rsidRPr="00FB009A">
        <w:rPr>
          <w:rFonts w:ascii="Arial" w:hAnsi="Arial" w:cs="Arial"/>
          <w:b/>
          <w:sz w:val="20"/>
          <w:szCs w:val="20"/>
        </w:rPr>
        <w:t>1</w:t>
      </w:r>
      <w:r w:rsidRPr="00FB009A">
        <w:rPr>
          <w:rFonts w:ascii="Arial" w:hAnsi="Arial" w:cs="Arial"/>
          <w:b/>
          <w:sz w:val="20"/>
          <w:szCs w:val="20"/>
          <w:vertAlign w:val="superscript"/>
        </w:rPr>
        <w:t>st</w:t>
      </w:r>
      <w:r w:rsidRPr="00FB009A">
        <w:rPr>
          <w:rFonts w:ascii="Arial" w:hAnsi="Arial" w:cs="Arial"/>
          <w:b/>
          <w:sz w:val="20"/>
          <w:szCs w:val="20"/>
        </w:rPr>
        <w:t xml:space="preserve"> Location: _</w:t>
      </w:r>
      <w:r>
        <w:rPr>
          <w:rFonts w:ascii="Arial" w:hAnsi="Arial" w:cs="Arial"/>
          <w:b/>
          <w:sz w:val="20"/>
          <w:szCs w:val="20"/>
        </w:rPr>
        <w:t>_</w:t>
      </w:r>
      <w:r w:rsidRPr="00FB009A">
        <w:rPr>
          <w:rFonts w:ascii="Arial" w:hAnsi="Arial" w:cs="Arial"/>
          <w:b/>
          <w:sz w:val="20"/>
          <w:szCs w:val="20"/>
        </w:rPr>
        <w:t>_______</w:t>
      </w:r>
      <w:r>
        <w:rPr>
          <w:rFonts w:ascii="Arial" w:hAnsi="Arial" w:cs="Arial"/>
          <w:b/>
          <w:sz w:val="20"/>
          <w:szCs w:val="20"/>
        </w:rPr>
        <w:t>______</w:t>
      </w:r>
      <w:r w:rsidRPr="00FB009A">
        <w:rPr>
          <w:rFonts w:ascii="Arial" w:hAnsi="Arial" w:cs="Arial"/>
          <w:b/>
          <w:sz w:val="20"/>
          <w:szCs w:val="20"/>
        </w:rPr>
        <w:t>____________ 2</w:t>
      </w:r>
      <w:r w:rsidRPr="00FB009A">
        <w:rPr>
          <w:rFonts w:ascii="Arial" w:hAnsi="Arial" w:cs="Arial"/>
          <w:b/>
          <w:sz w:val="20"/>
          <w:szCs w:val="20"/>
          <w:vertAlign w:val="superscript"/>
        </w:rPr>
        <w:t>nd</w:t>
      </w:r>
      <w:r w:rsidRPr="00FB009A">
        <w:rPr>
          <w:rFonts w:ascii="Arial" w:hAnsi="Arial" w:cs="Arial"/>
          <w:b/>
          <w:sz w:val="20"/>
          <w:szCs w:val="20"/>
        </w:rPr>
        <w:t xml:space="preserve"> Location: __</w:t>
      </w:r>
      <w:r>
        <w:rPr>
          <w:rFonts w:ascii="Arial" w:hAnsi="Arial" w:cs="Arial"/>
          <w:b/>
          <w:sz w:val="20"/>
          <w:szCs w:val="20"/>
        </w:rPr>
        <w:t>____</w:t>
      </w:r>
      <w:r w:rsidRPr="00FB009A">
        <w:rPr>
          <w:rFonts w:ascii="Arial" w:hAnsi="Arial" w:cs="Arial"/>
          <w:b/>
          <w:sz w:val="20"/>
          <w:szCs w:val="20"/>
        </w:rPr>
        <w:t>_______</w:t>
      </w:r>
      <w:r>
        <w:rPr>
          <w:rFonts w:ascii="Arial" w:hAnsi="Arial" w:cs="Arial"/>
          <w:b/>
          <w:sz w:val="20"/>
          <w:szCs w:val="20"/>
        </w:rPr>
        <w:t>_</w:t>
      </w:r>
      <w:r w:rsidRPr="00FB009A">
        <w:rPr>
          <w:rFonts w:ascii="Arial" w:hAnsi="Arial" w:cs="Arial"/>
          <w:b/>
          <w:sz w:val="20"/>
          <w:szCs w:val="20"/>
        </w:rPr>
        <w:t>_________</w:t>
      </w:r>
      <w:r>
        <w:rPr>
          <w:rFonts w:ascii="Arial" w:hAnsi="Arial" w:cs="Arial"/>
          <w:b/>
          <w:sz w:val="20"/>
          <w:szCs w:val="20"/>
        </w:rPr>
        <w:t>__</w:t>
      </w:r>
      <w:r w:rsidRPr="00FB009A">
        <w:rPr>
          <w:rFonts w:ascii="Arial" w:hAnsi="Arial" w:cs="Arial"/>
          <w:b/>
          <w:sz w:val="20"/>
          <w:szCs w:val="20"/>
        </w:rPr>
        <w:t>____ 3</w:t>
      </w:r>
      <w:r w:rsidRPr="00FB009A">
        <w:rPr>
          <w:rFonts w:ascii="Arial" w:hAnsi="Arial" w:cs="Arial"/>
          <w:b/>
          <w:sz w:val="20"/>
          <w:szCs w:val="20"/>
          <w:vertAlign w:val="superscript"/>
        </w:rPr>
        <w:t>rd</w:t>
      </w:r>
      <w:r w:rsidRPr="00FB009A">
        <w:rPr>
          <w:rFonts w:ascii="Arial" w:hAnsi="Arial" w:cs="Arial"/>
          <w:b/>
          <w:sz w:val="20"/>
          <w:szCs w:val="20"/>
        </w:rPr>
        <w:t xml:space="preserve"> Location: ___</w:t>
      </w:r>
      <w:r>
        <w:rPr>
          <w:rFonts w:ascii="Arial" w:hAnsi="Arial" w:cs="Arial"/>
          <w:b/>
          <w:sz w:val="20"/>
          <w:szCs w:val="20"/>
        </w:rPr>
        <w:t>______</w:t>
      </w:r>
      <w:r w:rsidRPr="00FB009A">
        <w:rPr>
          <w:rFonts w:ascii="Arial" w:hAnsi="Arial" w:cs="Arial"/>
          <w:b/>
          <w:sz w:val="20"/>
          <w:szCs w:val="20"/>
        </w:rPr>
        <w:t>_</w:t>
      </w:r>
      <w:r>
        <w:rPr>
          <w:rFonts w:ascii="Arial" w:hAnsi="Arial" w:cs="Arial"/>
          <w:b/>
          <w:sz w:val="20"/>
          <w:szCs w:val="20"/>
        </w:rPr>
        <w:t>_</w:t>
      </w:r>
      <w:r w:rsidRPr="00FB009A">
        <w:rPr>
          <w:rFonts w:ascii="Arial" w:hAnsi="Arial" w:cs="Arial"/>
          <w:b/>
          <w:sz w:val="20"/>
          <w:szCs w:val="20"/>
        </w:rPr>
        <w:t>_________________</w:t>
      </w:r>
    </w:p>
    <w:p w14:paraId="26A1445E" w14:textId="77777777" w:rsidR="00E3553F" w:rsidRPr="00705883" w:rsidRDefault="00E3553F" w:rsidP="00E3553F">
      <w:pPr>
        <w:ind w:left="86"/>
        <w:rPr>
          <w:rFonts w:ascii="Arial" w:hAnsi="Arial" w:cs="Arial"/>
          <w:b/>
          <w:sz w:val="10"/>
          <w:szCs w:val="10"/>
        </w:rPr>
      </w:pPr>
    </w:p>
    <w:p w14:paraId="13C8833F" w14:textId="77777777" w:rsidR="00E3553F" w:rsidRPr="00B3292E" w:rsidRDefault="00E3553F" w:rsidP="00E3553F">
      <w:pPr>
        <w:spacing w:after="80"/>
        <w:rPr>
          <w:rFonts w:ascii="Arial" w:hAnsi="Arial" w:cs="Arial"/>
          <w:b/>
          <w:bCs/>
          <w:sz w:val="20"/>
          <w:szCs w:val="20"/>
        </w:rPr>
      </w:pPr>
      <w:r w:rsidRPr="00B3292E">
        <w:rPr>
          <w:rFonts w:ascii="Arial" w:hAnsi="Arial" w:cs="Arial"/>
          <w:b/>
          <w:sz w:val="20"/>
          <w:szCs w:val="20"/>
          <w:u w:val="single"/>
        </w:rPr>
        <w:t>All Community Water Systems:</w:t>
      </w:r>
      <w:r w:rsidRPr="00B3292E">
        <w:rPr>
          <w:rFonts w:ascii="Arial" w:hAnsi="Arial" w:cs="Arial"/>
          <w:b/>
          <w:bCs/>
          <w:sz w:val="20"/>
          <w:szCs w:val="20"/>
          <w:u w:val="single"/>
        </w:rPr>
        <w:t xml:space="preserve">  Must make </w:t>
      </w:r>
      <w:r>
        <w:rPr>
          <w:rFonts w:ascii="Arial" w:hAnsi="Arial" w:cs="Arial"/>
          <w:b/>
          <w:bCs/>
          <w:sz w:val="20"/>
          <w:szCs w:val="20"/>
          <w:u w:val="single"/>
        </w:rPr>
        <w:t>an</w:t>
      </w:r>
      <w:r w:rsidRPr="00B3292E">
        <w:rPr>
          <w:rFonts w:ascii="Arial" w:hAnsi="Arial" w:cs="Arial"/>
          <w:b/>
          <w:bCs/>
          <w:sz w:val="20"/>
          <w:szCs w:val="20"/>
          <w:u w:val="single"/>
        </w:rPr>
        <w:t xml:space="preserve"> additional “good faith effort” to reach non-bill paying customers</w:t>
      </w:r>
    </w:p>
    <w:p w14:paraId="0E5FCB1A"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____Posted the CCR on a publicly accessible Internet site or social media page</w:t>
      </w:r>
      <w:r>
        <w:rPr>
          <w:rFonts w:ascii="Arial" w:hAnsi="Arial" w:cs="Arial"/>
          <w:sz w:val="20"/>
          <w:szCs w:val="20"/>
        </w:rPr>
        <w:t xml:space="preserve">. </w:t>
      </w:r>
      <w:r w:rsidRPr="00B3292E">
        <w:rPr>
          <w:rFonts w:ascii="Arial" w:hAnsi="Arial" w:cs="Arial"/>
          <w:b/>
          <w:bCs/>
          <w:iCs/>
          <w:sz w:val="20"/>
          <w:szCs w:val="20"/>
        </w:rPr>
        <w:t>Provide Direct URL:</w:t>
      </w:r>
      <w:r>
        <w:rPr>
          <w:rFonts w:ascii="Arial" w:hAnsi="Arial" w:cs="Arial"/>
          <w:iCs/>
          <w:sz w:val="20"/>
          <w:szCs w:val="20"/>
        </w:rPr>
        <w:t xml:space="preserve"> _______</w:t>
      </w:r>
      <w:r w:rsidRPr="00B3292E">
        <w:rPr>
          <w:rFonts w:ascii="Arial" w:hAnsi="Arial" w:cs="Arial"/>
          <w:sz w:val="20"/>
          <w:szCs w:val="20"/>
        </w:rPr>
        <w:t>______________________________</w:t>
      </w:r>
      <w:r>
        <w:rPr>
          <w:rFonts w:ascii="Arial" w:hAnsi="Arial" w:cs="Arial"/>
          <w:sz w:val="20"/>
          <w:szCs w:val="20"/>
        </w:rPr>
        <w:t>__</w:t>
      </w:r>
    </w:p>
    <w:p w14:paraId="0BFF554D"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____Advertised the CCR availability in the news media</w:t>
      </w:r>
      <w:r>
        <w:rPr>
          <w:rFonts w:ascii="Arial" w:hAnsi="Arial" w:cs="Arial"/>
          <w:sz w:val="20"/>
          <w:szCs w:val="20"/>
        </w:rPr>
        <w:t xml:space="preserve">. </w:t>
      </w:r>
      <w:r w:rsidRPr="00B3292E">
        <w:rPr>
          <w:rFonts w:ascii="Arial" w:hAnsi="Arial" w:cs="Arial"/>
          <w:b/>
          <w:bCs/>
          <w:iCs/>
          <w:sz w:val="20"/>
          <w:szCs w:val="20"/>
        </w:rPr>
        <w:t>Submit a copy of the announcement and/or newspaper clipping.</w:t>
      </w:r>
      <w:r>
        <w:rPr>
          <w:rFonts w:ascii="Arial" w:hAnsi="Arial" w:cs="Arial"/>
          <w:i/>
          <w:sz w:val="20"/>
          <w:szCs w:val="20"/>
        </w:rPr>
        <w:t xml:space="preserve"> </w:t>
      </w:r>
      <w:r w:rsidRPr="00B3292E">
        <w:rPr>
          <w:rFonts w:ascii="Arial" w:hAnsi="Arial" w:cs="Arial"/>
          <w:sz w:val="20"/>
          <w:szCs w:val="20"/>
        </w:rPr>
        <w:t>Date Published: ________</w:t>
      </w:r>
    </w:p>
    <w:p w14:paraId="5D782EEE"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 xml:space="preserve">____Publication of the CCR in a local newspaper, </w:t>
      </w:r>
      <w:r w:rsidRPr="00B3292E">
        <w:rPr>
          <w:rFonts w:ascii="Arial" w:hAnsi="Arial" w:cs="Arial"/>
          <w:bCs/>
          <w:sz w:val="20"/>
          <w:szCs w:val="20"/>
        </w:rPr>
        <w:t>in a legible size</w:t>
      </w:r>
      <w:r>
        <w:rPr>
          <w:rFonts w:ascii="Arial" w:hAnsi="Arial" w:cs="Arial"/>
          <w:bCs/>
          <w:sz w:val="20"/>
          <w:szCs w:val="20"/>
        </w:rPr>
        <w:t xml:space="preserve">. </w:t>
      </w:r>
      <w:r w:rsidRPr="00B3292E">
        <w:rPr>
          <w:rFonts w:ascii="Arial" w:hAnsi="Arial" w:cs="Arial"/>
          <w:b/>
          <w:bCs/>
          <w:iCs/>
          <w:sz w:val="20"/>
          <w:szCs w:val="20"/>
        </w:rPr>
        <w:t xml:space="preserve">Submit a copy of the newspaper clipping. </w:t>
      </w:r>
      <w:r w:rsidRPr="00B3292E">
        <w:rPr>
          <w:rFonts w:ascii="Arial" w:hAnsi="Arial" w:cs="Arial"/>
          <w:sz w:val="20"/>
          <w:szCs w:val="20"/>
        </w:rPr>
        <w:t>Date Published: __________________</w:t>
      </w:r>
      <w:r>
        <w:rPr>
          <w:rFonts w:ascii="Arial" w:hAnsi="Arial" w:cs="Arial"/>
          <w:sz w:val="20"/>
          <w:szCs w:val="20"/>
        </w:rPr>
        <w:t>_</w:t>
      </w:r>
    </w:p>
    <w:p w14:paraId="66AD56FF"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____Posted the CCR in public places</w:t>
      </w:r>
      <w:r>
        <w:rPr>
          <w:rFonts w:ascii="Arial" w:hAnsi="Arial" w:cs="Arial"/>
          <w:sz w:val="20"/>
          <w:szCs w:val="20"/>
        </w:rPr>
        <w:t>.</w:t>
      </w:r>
      <w:r>
        <w:rPr>
          <w:rFonts w:ascii="Arial" w:hAnsi="Arial" w:cs="Arial"/>
          <w:b/>
          <w:bCs/>
          <w:sz w:val="20"/>
          <w:szCs w:val="20"/>
        </w:rPr>
        <w:t xml:space="preserve"> Submit List of Locations. </w:t>
      </w:r>
      <w:r>
        <w:rPr>
          <w:rFonts w:ascii="Arial" w:hAnsi="Arial" w:cs="Arial"/>
          <w:sz w:val="20"/>
          <w:szCs w:val="20"/>
        </w:rPr>
        <w:t xml:space="preserve"> </w:t>
      </w:r>
      <w:r w:rsidRPr="00B3292E">
        <w:rPr>
          <w:rFonts w:ascii="Arial" w:hAnsi="Arial" w:cs="Arial"/>
          <w:b/>
          <w:bCs/>
          <w:sz w:val="20"/>
          <w:szCs w:val="20"/>
        </w:rPr>
        <w:t>Date Posted:</w:t>
      </w:r>
      <w:r w:rsidRPr="00B3292E">
        <w:rPr>
          <w:rFonts w:ascii="Arial" w:hAnsi="Arial" w:cs="Arial"/>
          <w:sz w:val="20"/>
          <w:szCs w:val="20"/>
        </w:rPr>
        <w:t xml:space="preserve"> _______________________</w:t>
      </w:r>
    </w:p>
    <w:p w14:paraId="22EF5C1D" w14:textId="77777777" w:rsidR="00E3553F" w:rsidRPr="00B3292E" w:rsidRDefault="00E3553F" w:rsidP="00E3553F">
      <w:pPr>
        <w:spacing w:after="80"/>
        <w:ind w:left="1440"/>
        <w:rPr>
          <w:rFonts w:ascii="Arial" w:hAnsi="Arial" w:cs="Arial"/>
          <w:bCs/>
          <w:sz w:val="20"/>
          <w:szCs w:val="20"/>
        </w:rPr>
      </w:pPr>
      <w:r w:rsidRPr="00B3292E">
        <w:rPr>
          <w:rFonts w:ascii="Arial" w:hAnsi="Arial" w:cs="Arial"/>
          <w:b/>
          <w:sz w:val="20"/>
          <w:szCs w:val="20"/>
        </w:rPr>
        <w:t>1</w:t>
      </w:r>
      <w:r w:rsidRPr="00B3292E">
        <w:rPr>
          <w:rFonts w:ascii="Arial" w:hAnsi="Arial" w:cs="Arial"/>
          <w:b/>
          <w:sz w:val="20"/>
          <w:szCs w:val="20"/>
          <w:vertAlign w:val="superscript"/>
        </w:rPr>
        <w:t>st</w:t>
      </w:r>
      <w:r w:rsidRPr="00B3292E">
        <w:rPr>
          <w:rFonts w:ascii="Arial" w:hAnsi="Arial" w:cs="Arial"/>
          <w:b/>
          <w:sz w:val="20"/>
          <w:szCs w:val="20"/>
        </w:rPr>
        <w:t xml:space="preserve"> Location:</w:t>
      </w:r>
      <w:r w:rsidRPr="00B3292E">
        <w:rPr>
          <w:rFonts w:ascii="Arial" w:hAnsi="Arial" w:cs="Arial"/>
          <w:bCs/>
          <w:sz w:val="20"/>
          <w:szCs w:val="20"/>
        </w:rPr>
        <w:t xml:space="preserve"> _______________________ </w:t>
      </w:r>
      <w:r w:rsidRPr="00B3292E">
        <w:rPr>
          <w:rFonts w:ascii="Arial" w:hAnsi="Arial" w:cs="Arial"/>
          <w:b/>
          <w:sz w:val="20"/>
          <w:szCs w:val="20"/>
        </w:rPr>
        <w:t>2</w:t>
      </w:r>
      <w:r w:rsidRPr="00B3292E">
        <w:rPr>
          <w:rFonts w:ascii="Arial" w:hAnsi="Arial" w:cs="Arial"/>
          <w:b/>
          <w:sz w:val="20"/>
          <w:szCs w:val="20"/>
          <w:vertAlign w:val="superscript"/>
        </w:rPr>
        <w:t>nd</w:t>
      </w:r>
      <w:r w:rsidRPr="00B3292E">
        <w:rPr>
          <w:rFonts w:ascii="Arial" w:hAnsi="Arial" w:cs="Arial"/>
          <w:b/>
          <w:sz w:val="20"/>
          <w:szCs w:val="20"/>
        </w:rPr>
        <w:t xml:space="preserve"> Location:</w:t>
      </w:r>
      <w:r w:rsidRPr="00B3292E">
        <w:rPr>
          <w:rFonts w:ascii="Arial" w:hAnsi="Arial" w:cs="Arial"/>
          <w:bCs/>
          <w:sz w:val="20"/>
          <w:szCs w:val="20"/>
        </w:rPr>
        <w:t xml:space="preserve"> _____________________________ </w:t>
      </w:r>
      <w:r w:rsidRPr="00B3292E">
        <w:rPr>
          <w:rFonts w:ascii="Arial" w:hAnsi="Arial" w:cs="Arial"/>
          <w:b/>
          <w:sz w:val="20"/>
          <w:szCs w:val="20"/>
        </w:rPr>
        <w:t>3</w:t>
      </w:r>
      <w:r w:rsidRPr="00B3292E">
        <w:rPr>
          <w:rFonts w:ascii="Arial" w:hAnsi="Arial" w:cs="Arial"/>
          <w:b/>
          <w:sz w:val="20"/>
          <w:szCs w:val="20"/>
          <w:vertAlign w:val="superscript"/>
        </w:rPr>
        <w:t>rd</w:t>
      </w:r>
      <w:r w:rsidRPr="00B3292E">
        <w:rPr>
          <w:rFonts w:ascii="Arial" w:hAnsi="Arial" w:cs="Arial"/>
          <w:b/>
          <w:sz w:val="20"/>
          <w:szCs w:val="20"/>
        </w:rPr>
        <w:t xml:space="preserve"> Location:</w:t>
      </w:r>
      <w:r w:rsidRPr="00B3292E">
        <w:rPr>
          <w:rFonts w:ascii="Arial" w:hAnsi="Arial" w:cs="Arial"/>
          <w:bCs/>
          <w:sz w:val="20"/>
          <w:szCs w:val="20"/>
        </w:rPr>
        <w:t xml:space="preserve"> __</w:t>
      </w:r>
      <w:r>
        <w:rPr>
          <w:rFonts w:ascii="Arial" w:hAnsi="Arial" w:cs="Arial"/>
          <w:bCs/>
          <w:sz w:val="20"/>
          <w:szCs w:val="20"/>
        </w:rPr>
        <w:t>__________</w:t>
      </w:r>
      <w:r w:rsidRPr="00B3292E">
        <w:rPr>
          <w:rFonts w:ascii="Arial" w:hAnsi="Arial" w:cs="Arial"/>
          <w:bCs/>
          <w:sz w:val="20"/>
          <w:szCs w:val="20"/>
        </w:rPr>
        <w:t>______________</w:t>
      </w:r>
    </w:p>
    <w:p w14:paraId="53AD9874"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 xml:space="preserve">____Published in an electronic community/system newsletter </w:t>
      </w:r>
      <w:r w:rsidRPr="00B3292E">
        <w:rPr>
          <w:rFonts w:ascii="Arial" w:hAnsi="Arial" w:cs="Arial"/>
          <w:b/>
          <w:bCs/>
          <w:iCs/>
          <w:sz w:val="20"/>
          <w:szCs w:val="20"/>
        </w:rPr>
        <w:t>Submit a copy of the notice/article.</w:t>
      </w:r>
      <w:r>
        <w:rPr>
          <w:rFonts w:ascii="Arial" w:hAnsi="Arial" w:cs="Arial"/>
          <w:b/>
          <w:bCs/>
          <w:i/>
          <w:sz w:val="20"/>
          <w:szCs w:val="20"/>
        </w:rPr>
        <w:t xml:space="preserve">   </w:t>
      </w:r>
      <w:r w:rsidRPr="00B3292E">
        <w:rPr>
          <w:rFonts w:ascii="Arial" w:hAnsi="Arial" w:cs="Arial"/>
          <w:sz w:val="20"/>
          <w:szCs w:val="20"/>
        </w:rPr>
        <w:t>Date Published: ______________________</w:t>
      </w:r>
      <w:r>
        <w:rPr>
          <w:rFonts w:ascii="Arial" w:hAnsi="Arial" w:cs="Arial"/>
          <w:sz w:val="20"/>
          <w:szCs w:val="20"/>
        </w:rPr>
        <w:t>_____</w:t>
      </w:r>
    </w:p>
    <w:p w14:paraId="45BE84C3" w14:textId="77777777" w:rsidR="00E3553F" w:rsidRPr="00B3292E" w:rsidRDefault="00E3553F" w:rsidP="00E3553F">
      <w:pPr>
        <w:ind w:left="540"/>
        <w:rPr>
          <w:rFonts w:ascii="Arial" w:hAnsi="Arial" w:cs="Arial"/>
          <w:sz w:val="20"/>
          <w:szCs w:val="20"/>
        </w:rPr>
      </w:pPr>
      <w:r w:rsidRPr="00B3292E">
        <w:rPr>
          <w:rFonts w:ascii="Arial" w:hAnsi="Arial" w:cs="Arial"/>
          <w:sz w:val="20"/>
          <w:szCs w:val="20"/>
        </w:rPr>
        <w:t>____Electronic CCR announcement via Social Media Outlet(s)</w:t>
      </w:r>
      <w:r>
        <w:rPr>
          <w:rFonts w:ascii="Arial" w:hAnsi="Arial" w:cs="Arial"/>
          <w:sz w:val="20"/>
          <w:szCs w:val="20"/>
        </w:rPr>
        <w:t xml:space="preserve">. </w:t>
      </w:r>
      <w:r w:rsidRPr="00B3292E">
        <w:rPr>
          <w:rFonts w:ascii="Arial" w:hAnsi="Arial" w:cs="Arial"/>
          <w:b/>
          <w:bCs/>
          <w:iCs/>
          <w:sz w:val="20"/>
          <w:szCs w:val="20"/>
        </w:rPr>
        <w:t>Submit a list outlet(s) utilized &amp; copy of announcement.</w:t>
      </w:r>
      <w:r>
        <w:rPr>
          <w:rFonts w:ascii="Arial" w:hAnsi="Arial" w:cs="Arial"/>
          <w:i/>
          <w:sz w:val="20"/>
          <w:szCs w:val="20"/>
        </w:rPr>
        <w:t xml:space="preserve"> </w:t>
      </w:r>
      <w:r w:rsidRPr="00B3292E">
        <w:rPr>
          <w:rFonts w:ascii="Arial" w:hAnsi="Arial" w:cs="Arial"/>
          <w:sz w:val="20"/>
          <w:szCs w:val="20"/>
        </w:rPr>
        <w:t>Date Posted: ___________</w:t>
      </w:r>
      <w:r>
        <w:rPr>
          <w:rFonts w:ascii="Arial" w:hAnsi="Arial" w:cs="Arial"/>
          <w:sz w:val="20"/>
          <w:szCs w:val="20"/>
        </w:rPr>
        <w:t>_</w:t>
      </w:r>
    </w:p>
    <w:p w14:paraId="38F818E3" w14:textId="77777777" w:rsidR="00E3553F" w:rsidRDefault="00E3553F" w:rsidP="00E3553F">
      <w:pPr>
        <w:rPr>
          <w:rFonts w:ascii="Arial" w:hAnsi="Arial" w:cs="Arial"/>
          <w:b/>
          <w:sz w:val="20"/>
          <w:szCs w:val="20"/>
          <w:u w:val="single"/>
        </w:rPr>
      </w:pPr>
    </w:p>
    <w:p w14:paraId="20DF9375" w14:textId="77777777" w:rsidR="00E3553F" w:rsidRPr="00B3292E" w:rsidRDefault="00E3553F" w:rsidP="00E3553F">
      <w:pPr>
        <w:rPr>
          <w:rFonts w:ascii="Arial" w:hAnsi="Arial" w:cs="Arial"/>
          <w:b/>
          <w:sz w:val="20"/>
          <w:szCs w:val="20"/>
        </w:rPr>
      </w:pPr>
      <w:r w:rsidRPr="00B3292E">
        <w:rPr>
          <w:rFonts w:ascii="Arial" w:hAnsi="Arial" w:cs="Arial"/>
          <w:b/>
          <w:sz w:val="20"/>
          <w:szCs w:val="20"/>
          <w:u w:val="single"/>
        </w:rPr>
        <w:t>Wholesale Water Systems:</w:t>
      </w:r>
      <w:r>
        <w:rPr>
          <w:rFonts w:ascii="Arial" w:hAnsi="Arial" w:cs="Arial"/>
          <w:b/>
          <w:sz w:val="20"/>
          <w:szCs w:val="20"/>
        </w:rPr>
        <w:t xml:space="preserve"> </w:t>
      </w:r>
      <w:r w:rsidRPr="00B3292E">
        <w:rPr>
          <w:rFonts w:ascii="Arial" w:hAnsi="Arial" w:cs="Arial"/>
          <w:sz w:val="20"/>
          <w:szCs w:val="20"/>
        </w:rPr>
        <w:t>Were Consecutive Systems notified by April 1? Yes ____ No____  List Consecutive Systems: ____________________________</w:t>
      </w:r>
    </w:p>
    <w:p w14:paraId="3C28C4EC" w14:textId="77777777" w:rsidR="00E3553F" w:rsidRPr="00B3292E" w:rsidRDefault="00E3553F" w:rsidP="00E3553F">
      <w:pPr>
        <w:rPr>
          <w:rFonts w:ascii="Arial" w:hAnsi="Arial" w:cs="Arial"/>
          <w:b/>
          <w:sz w:val="20"/>
          <w:szCs w:val="20"/>
          <w:u w:val="single"/>
        </w:rPr>
      </w:pPr>
    </w:p>
    <w:p w14:paraId="03176E46" w14:textId="77777777" w:rsidR="00E3553F" w:rsidRPr="002F1BAA" w:rsidRDefault="00E3553F" w:rsidP="00E3553F">
      <w:pPr>
        <w:spacing w:after="80"/>
        <w:rPr>
          <w:rFonts w:ascii="Arial" w:hAnsi="Arial" w:cs="Arial"/>
          <w:b/>
          <w:sz w:val="20"/>
          <w:szCs w:val="20"/>
          <w:u w:val="single"/>
        </w:rPr>
      </w:pPr>
      <w:r>
        <w:rPr>
          <w:rFonts w:ascii="Arial" w:hAnsi="Arial" w:cs="Arial"/>
          <w:b/>
          <w:u w:val="single"/>
        </w:rPr>
        <w:t>Complete</w:t>
      </w:r>
      <w:r w:rsidRPr="002F1BAA">
        <w:rPr>
          <w:rFonts w:ascii="Arial" w:hAnsi="Arial" w:cs="Arial"/>
          <w:b/>
          <w:u w:val="single"/>
        </w:rPr>
        <w:t xml:space="preserve"> this section only if the system is using Electronic Delivery methods</w:t>
      </w:r>
    </w:p>
    <w:p w14:paraId="34EE336B"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 xml:space="preserve">____Mailed notification that the CCR is available on Web site via a Direct URL </w:t>
      </w:r>
      <w:r w:rsidRPr="00B3292E">
        <w:rPr>
          <w:rFonts w:ascii="Arial" w:hAnsi="Arial" w:cs="Arial"/>
          <w:i/>
          <w:sz w:val="20"/>
          <w:szCs w:val="20"/>
        </w:rPr>
        <w:t>(Submit a copy of the mailed notification)</w:t>
      </w:r>
      <w:r w:rsidRPr="00B3292E">
        <w:rPr>
          <w:rFonts w:ascii="Arial" w:hAnsi="Arial" w:cs="Arial"/>
          <w:sz w:val="20"/>
          <w:szCs w:val="20"/>
        </w:rPr>
        <w:t xml:space="preserve"> Date Mailed: ______________</w:t>
      </w:r>
      <w:r>
        <w:rPr>
          <w:rFonts w:ascii="Arial" w:hAnsi="Arial" w:cs="Arial"/>
          <w:sz w:val="20"/>
          <w:szCs w:val="20"/>
        </w:rPr>
        <w:t>_</w:t>
      </w:r>
    </w:p>
    <w:p w14:paraId="31376E5C"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 xml:space="preserve">____Emailed notification that included a Direct URL to the CCR </w:t>
      </w:r>
      <w:r w:rsidRPr="00B3292E">
        <w:rPr>
          <w:rFonts w:ascii="Arial" w:hAnsi="Arial" w:cs="Arial"/>
          <w:i/>
          <w:sz w:val="20"/>
          <w:szCs w:val="20"/>
        </w:rPr>
        <w:t>(Provide Direct URL address)</w:t>
      </w:r>
      <w:r w:rsidRPr="00B3292E">
        <w:rPr>
          <w:rFonts w:ascii="Arial" w:hAnsi="Arial" w:cs="Arial"/>
          <w:sz w:val="20"/>
          <w:szCs w:val="20"/>
        </w:rPr>
        <w:t xml:space="preserve"> __________________________</w:t>
      </w:r>
      <w:r>
        <w:rPr>
          <w:rFonts w:ascii="Arial" w:hAnsi="Arial" w:cs="Arial"/>
          <w:sz w:val="20"/>
          <w:szCs w:val="20"/>
        </w:rPr>
        <w:t>_</w:t>
      </w:r>
      <w:r w:rsidRPr="00B3292E">
        <w:rPr>
          <w:rFonts w:ascii="Arial" w:hAnsi="Arial" w:cs="Arial"/>
          <w:sz w:val="20"/>
          <w:szCs w:val="20"/>
        </w:rPr>
        <w:t>Date Emailed: _______</w:t>
      </w:r>
    </w:p>
    <w:p w14:paraId="36918BC6" w14:textId="77777777" w:rsidR="00E3553F" w:rsidRPr="00B3292E" w:rsidRDefault="00E3553F" w:rsidP="00E3553F">
      <w:pPr>
        <w:spacing w:after="80"/>
        <w:ind w:left="540"/>
        <w:rPr>
          <w:rFonts w:ascii="Arial" w:hAnsi="Arial" w:cs="Arial"/>
          <w:sz w:val="20"/>
          <w:szCs w:val="20"/>
        </w:rPr>
      </w:pPr>
      <w:r w:rsidRPr="00B3292E">
        <w:rPr>
          <w:rFonts w:ascii="Arial" w:hAnsi="Arial" w:cs="Arial"/>
          <w:sz w:val="20"/>
          <w:szCs w:val="20"/>
        </w:rPr>
        <w:t xml:space="preserve">____Emailed the CCR as an attachment to </w:t>
      </w:r>
      <w:r w:rsidRPr="00B3292E">
        <w:rPr>
          <w:rFonts w:ascii="Arial" w:hAnsi="Arial" w:cs="Arial"/>
          <w:b/>
          <w:i/>
          <w:sz w:val="20"/>
          <w:szCs w:val="20"/>
        </w:rPr>
        <w:t>or</w:t>
      </w:r>
      <w:r w:rsidRPr="00B3292E">
        <w:rPr>
          <w:rFonts w:ascii="Arial" w:hAnsi="Arial" w:cs="Arial"/>
          <w:sz w:val="20"/>
          <w:szCs w:val="20"/>
        </w:rPr>
        <w:t xml:space="preserve"> an embedded document within an email </w:t>
      </w:r>
      <w:r w:rsidRPr="00B3292E">
        <w:rPr>
          <w:rFonts w:ascii="Arial" w:hAnsi="Arial" w:cs="Arial"/>
          <w:i/>
          <w:sz w:val="20"/>
          <w:szCs w:val="20"/>
        </w:rPr>
        <w:t>(Submit a copy of the attachment/document)</w:t>
      </w:r>
      <w:r w:rsidRPr="00B3292E">
        <w:rPr>
          <w:rFonts w:ascii="Arial" w:hAnsi="Arial" w:cs="Arial"/>
          <w:sz w:val="20"/>
          <w:szCs w:val="20"/>
        </w:rPr>
        <w:t xml:space="preserve"> Date Emailed: _____</w:t>
      </w:r>
    </w:p>
    <w:p w14:paraId="08AC084B" w14:textId="77777777" w:rsidR="00E3553F" w:rsidRPr="00B3292E" w:rsidRDefault="00E3553F" w:rsidP="00E3553F">
      <w:pPr>
        <w:ind w:left="540"/>
        <w:rPr>
          <w:rFonts w:ascii="Arial" w:hAnsi="Arial" w:cs="Arial"/>
          <w:i/>
          <w:sz w:val="20"/>
          <w:szCs w:val="20"/>
        </w:rPr>
      </w:pPr>
      <w:r w:rsidRPr="00B3292E">
        <w:rPr>
          <w:rFonts w:ascii="Arial" w:hAnsi="Arial" w:cs="Arial"/>
          <w:sz w:val="20"/>
          <w:szCs w:val="20"/>
        </w:rPr>
        <w:t>____Provided info on how a customer can obtain a paper copy of the CCR if utilizing ANY of the above Electronic Delivery methods.</w:t>
      </w:r>
    </w:p>
    <w:p w14:paraId="4AC6E529" w14:textId="77777777" w:rsidR="00E3553F" w:rsidRPr="009518BA" w:rsidRDefault="00E3553F" w:rsidP="00E3553F">
      <w:pPr>
        <w:ind w:left="540"/>
        <w:rPr>
          <w:rFonts w:ascii="Arial" w:hAnsi="Arial" w:cs="Arial"/>
          <w:i/>
          <w:iCs/>
          <w:sz w:val="20"/>
          <w:szCs w:val="20"/>
        </w:rPr>
      </w:pPr>
    </w:p>
    <w:p w14:paraId="4B522D69" w14:textId="509E6A7D" w:rsidR="00E3553F" w:rsidRPr="00B3292E" w:rsidRDefault="00E3553F" w:rsidP="00E3553F">
      <w:pPr>
        <w:rPr>
          <w:rFonts w:ascii="Arial" w:hAnsi="Arial" w:cs="Arial"/>
          <w:i/>
          <w:iCs/>
          <w:sz w:val="16"/>
          <w:szCs w:val="16"/>
        </w:rPr>
      </w:pPr>
      <w:r w:rsidRPr="00B3292E">
        <w:rPr>
          <w:rFonts w:ascii="Arial" w:hAnsi="Arial" w:cs="Arial"/>
          <w:i/>
          <w:iCs/>
          <w:sz w:val="16"/>
          <w:szCs w:val="16"/>
        </w:rPr>
        <w:t xml:space="preserve">The </w:t>
      </w:r>
      <w:r>
        <w:rPr>
          <w:rFonts w:ascii="Arial" w:hAnsi="Arial" w:cs="Arial"/>
          <w:i/>
          <w:iCs/>
          <w:sz w:val="16"/>
          <w:szCs w:val="16"/>
        </w:rPr>
        <w:t>City of Weeping Water</w:t>
      </w:r>
      <w:r w:rsidRPr="00B3292E">
        <w:rPr>
          <w:rFonts w:ascii="Arial" w:hAnsi="Arial" w:cs="Arial"/>
          <w:i/>
          <w:iCs/>
          <w:sz w:val="16"/>
          <w:szCs w:val="16"/>
        </w:rPr>
        <w:t xml:space="preserve"> community water system hereby affirms that the Annual Water Quality Report (i.e., Consumer Confidence Report) has been distributed to customers (and appropriate notices of availability have been given) in accordance with </w:t>
      </w:r>
      <w:r w:rsidRPr="00B3292E">
        <w:rPr>
          <w:rFonts w:ascii="Arial" w:hAnsi="Arial" w:cs="Arial"/>
          <w:i/>
          <w:iCs/>
          <w:sz w:val="16"/>
          <w:szCs w:val="16"/>
          <w:u w:val="single"/>
        </w:rPr>
        <w:t>Nebraska’s Regulations Governing Public Water Supply Systems</w:t>
      </w:r>
      <w:r w:rsidRPr="00B3292E">
        <w:rPr>
          <w:rFonts w:ascii="Arial" w:hAnsi="Arial" w:cs="Arial"/>
          <w:i/>
          <w:iCs/>
          <w:sz w:val="16"/>
          <w:szCs w:val="16"/>
        </w:rPr>
        <w:t xml:space="preserve">, </w:t>
      </w:r>
      <w:r w:rsidRPr="00B3292E">
        <w:rPr>
          <w:rFonts w:ascii="Arial" w:hAnsi="Arial" w:cs="Arial"/>
          <w:i/>
          <w:iCs/>
          <w:sz w:val="16"/>
          <w:szCs w:val="16"/>
          <w:u w:val="single"/>
        </w:rPr>
        <w:t>Title 179 NAC 14</w:t>
      </w:r>
      <w:r w:rsidRPr="00B3292E">
        <w:rPr>
          <w:rFonts w:ascii="Arial" w:hAnsi="Arial" w:cs="Arial"/>
          <w:i/>
          <w:iCs/>
          <w:sz w:val="16"/>
          <w:szCs w:val="16"/>
        </w:rPr>
        <w:t>.  Further, this certifies that the information contained in the report is correct and consistent with the compliance monitoring data received by Nebraska Department of Environment and Energy.</w:t>
      </w:r>
    </w:p>
    <w:p w14:paraId="2AA4F4FB" w14:textId="77777777" w:rsidR="00E3553F" w:rsidRDefault="00E3553F" w:rsidP="00E3553F">
      <w:pPr>
        <w:rPr>
          <w:rFonts w:ascii="Arial" w:hAnsi="Arial" w:cs="Arial"/>
          <w:sz w:val="18"/>
          <w:szCs w:val="18"/>
        </w:rPr>
      </w:pPr>
    </w:p>
    <w:p w14:paraId="0D5871C8" w14:textId="77777777" w:rsidR="00E3553F" w:rsidRDefault="00E3553F" w:rsidP="00E3553F">
      <w:pPr>
        <w:rPr>
          <w:rFonts w:ascii="Arial" w:hAnsi="Arial" w:cs="Arial"/>
          <w:sz w:val="18"/>
          <w:szCs w:val="18"/>
        </w:rPr>
        <w:sectPr w:rsidR="00E3553F" w:rsidSect="00E3553F">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864" w:bottom="576" w:left="864" w:header="0" w:footer="0" w:gutter="0"/>
          <w:cols w:space="720"/>
          <w:docGrid w:linePitch="360"/>
        </w:sectPr>
      </w:pPr>
      <w:r>
        <w:rPr>
          <w:rFonts w:ascii="Arial" w:hAnsi="Arial" w:cs="Arial"/>
          <w:sz w:val="18"/>
          <w:szCs w:val="18"/>
        </w:rPr>
        <w:t xml:space="preserve">Operator/Owner Printed </w:t>
      </w:r>
      <w:r w:rsidRPr="00766042">
        <w:rPr>
          <w:rFonts w:ascii="Arial" w:hAnsi="Arial" w:cs="Arial"/>
          <w:sz w:val="18"/>
          <w:szCs w:val="18"/>
        </w:rPr>
        <w:t>Name: ___</w:t>
      </w:r>
      <w:r>
        <w:rPr>
          <w:rFonts w:ascii="Arial" w:hAnsi="Arial" w:cs="Arial"/>
          <w:sz w:val="18"/>
          <w:szCs w:val="18"/>
        </w:rPr>
        <w:t>____________________________________</w:t>
      </w:r>
      <w:r w:rsidRPr="00766042">
        <w:rPr>
          <w:rFonts w:ascii="Arial" w:hAnsi="Arial" w:cs="Arial"/>
          <w:sz w:val="18"/>
          <w:szCs w:val="18"/>
        </w:rPr>
        <w:t xml:space="preserve"> </w:t>
      </w:r>
      <w:r>
        <w:rPr>
          <w:rFonts w:ascii="Arial" w:hAnsi="Arial" w:cs="Arial"/>
          <w:sz w:val="18"/>
          <w:szCs w:val="18"/>
        </w:rPr>
        <w:t xml:space="preserve"> Signature: ________________________________________ Date</w:t>
      </w:r>
      <w:r w:rsidRPr="00766042">
        <w:rPr>
          <w:rFonts w:ascii="Arial" w:hAnsi="Arial" w:cs="Arial"/>
          <w:sz w:val="18"/>
          <w:szCs w:val="18"/>
        </w:rPr>
        <w:t>: ___</w:t>
      </w:r>
      <w:r>
        <w:rPr>
          <w:rFonts w:ascii="Arial" w:hAnsi="Arial" w:cs="Arial"/>
          <w:sz w:val="18"/>
          <w:szCs w:val="18"/>
        </w:rPr>
        <w:t>_____</w:t>
      </w:r>
      <w:r w:rsidRPr="00766042">
        <w:rPr>
          <w:rFonts w:ascii="Arial" w:hAnsi="Arial" w:cs="Arial"/>
          <w:sz w:val="18"/>
          <w:szCs w:val="18"/>
        </w:rPr>
        <w:t>___________</w:t>
      </w:r>
    </w:p>
    <w:p w14:paraId="5D50A35C" w14:textId="4FCC2953" w:rsidR="00E3553F" w:rsidRDefault="00E3553F" w:rsidP="00E3553F">
      <w:pPr>
        <w:rPr>
          <w:rFonts w:ascii="Arial" w:hAnsi="Arial" w:cs="Arial"/>
        </w:rPr>
      </w:pPr>
      <w:r>
        <w:rPr>
          <w:noProof/>
        </w:rPr>
        <w:lastRenderedPageBreak/>
        <w:drawing>
          <wp:anchor distT="0" distB="0" distL="114300" distR="114300" simplePos="0" relativeHeight="251661312" behindDoc="0" locked="0" layoutInCell="1" allowOverlap="1" wp14:anchorId="6EB97F2C" wp14:editId="461FDF73">
            <wp:simplePos x="0" y="0"/>
            <wp:positionH relativeFrom="column">
              <wp:posOffset>428625</wp:posOffset>
            </wp:positionH>
            <wp:positionV relativeFrom="paragraph">
              <wp:posOffset>0</wp:posOffset>
            </wp:positionV>
            <wp:extent cx="1895475" cy="1019175"/>
            <wp:effectExtent l="0" t="0" r="9525" b="9525"/>
            <wp:wrapTopAndBottom/>
            <wp:docPr id="127406423" name="Picture 2" descr="q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pic:spPr>
                </pic:pic>
              </a:graphicData>
            </a:graphic>
            <wp14:sizeRelH relativeFrom="page">
              <wp14:pctWidth>0</wp14:pctWidth>
            </wp14:sizeRelH>
            <wp14:sizeRelV relativeFrom="page">
              <wp14:pctHeight>0</wp14:pctHeight>
            </wp14:sizeRelV>
          </wp:anchor>
        </w:drawing>
      </w:r>
    </w:p>
    <w:p w14:paraId="7997DB4F" w14:textId="77777777" w:rsidR="00E3553F" w:rsidRDefault="00E3553F" w:rsidP="00E3553F">
      <w:pPr>
        <w:jc w:val="center"/>
        <w:rPr>
          <w:rFonts w:ascii="Arial" w:hAnsi="Arial" w:cs="Arial"/>
          <w:b/>
          <w:bCs/>
          <w:i/>
          <w:iCs/>
          <w:color w:val="000000"/>
        </w:rPr>
      </w:pPr>
      <w:bookmarkStart w:id="0" w:name="_Hlk190943303"/>
      <w:r>
        <w:rPr>
          <w:rFonts w:ascii="Arial" w:hAnsi="Arial" w:cs="Arial"/>
          <w:b/>
          <w:bCs/>
          <w:i/>
          <w:iCs/>
          <w:color w:val="000000"/>
        </w:rPr>
        <w:t>City of Weeping Water</w:t>
      </w:r>
    </w:p>
    <w:bookmarkEnd w:id="0"/>
    <w:p w14:paraId="51C54C33" w14:textId="77777777" w:rsidR="00E3553F" w:rsidRDefault="00E3553F" w:rsidP="00E3553F">
      <w:pPr>
        <w:rPr>
          <w:rFonts w:ascii="Arial" w:hAnsi="Arial" w:cs="Arial"/>
          <w:sz w:val="10"/>
          <w:szCs w:val="10"/>
        </w:rPr>
      </w:pPr>
    </w:p>
    <w:p w14:paraId="19092CF4" w14:textId="77777777" w:rsidR="00E3553F" w:rsidRDefault="00E3553F" w:rsidP="00E3553F">
      <w:pPr>
        <w:jc w:val="center"/>
        <w:rPr>
          <w:rFonts w:ascii="Arial" w:hAnsi="Arial" w:cs="Arial"/>
          <w:b/>
          <w:bCs/>
          <w:color w:val="000000"/>
          <w:sz w:val="18"/>
          <w:szCs w:val="18"/>
        </w:rPr>
      </w:pPr>
      <w:r>
        <w:rPr>
          <w:rFonts w:ascii="Arial" w:hAnsi="Arial" w:cs="Arial"/>
          <w:b/>
          <w:bCs/>
          <w:color w:val="000000"/>
          <w:sz w:val="18"/>
          <w:szCs w:val="18"/>
        </w:rPr>
        <w:t>Annual Water Quality Report</w:t>
      </w:r>
    </w:p>
    <w:p w14:paraId="100E39C0" w14:textId="77777777" w:rsidR="00E3553F" w:rsidRDefault="00E3553F" w:rsidP="00E3553F">
      <w:pPr>
        <w:jc w:val="center"/>
        <w:rPr>
          <w:rFonts w:ascii="Arial" w:hAnsi="Arial" w:cs="Arial"/>
          <w:b/>
          <w:bCs/>
          <w:color w:val="000000"/>
          <w:sz w:val="16"/>
          <w:szCs w:val="16"/>
        </w:rPr>
      </w:pPr>
      <w:r>
        <w:rPr>
          <w:rFonts w:ascii="Arial" w:hAnsi="Arial" w:cs="Arial"/>
          <w:b/>
          <w:bCs/>
          <w:color w:val="000000"/>
          <w:sz w:val="16"/>
          <w:szCs w:val="16"/>
        </w:rPr>
        <w:t>For January 1 to December 31, 2024</w:t>
      </w:r>
    </w:p>
    <w:p w14:paraId="0CCA3B91" w14:textId="77777777" w:rsidR="00E3553F" w:rsidRDefault="00E3553F" w:rsidP="00E3553F">
      <w:pPr>
        <w:rPr>
          <w:rFonts w:ascii="Arial" w:hAnsi="Arial" w:cs="Arial"/>
          <w:sz w:val="10"/>
          <w:szCs w:val="10"/>
        </w:rPr>
      </w:pPr>
    </w:p>
    <w:p w14:paraId="455BE1B9"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This report is intended to provide you with important information about your drinking water and the efforts made by the City of Weeping Water </w:t>
      </w:r>
      <w:proofErr w:type="spellStart"/>
      <w:r>
        <w:rPr>
          <w:rFonts w:ascii="Arial" w:hAnsi="Arial" w:cs="Arial"/>
          <w:color w:val="000000"/>
          <w:sz w:val="15"/>
          <w:szCs w:val="15"/>
        </w:rPr>
        <w:t>water</w:t>
      </w:r>
      <w:proofErr w:type="spellEnd"/>
      <w:r>
        <w:rPr>
          <w:rFonts w:ascii="Arial" w:hAnsi="Arial" w:cs="Arial"/>
          <w:color w:val="000000"/>
          <w:sz w:val="15"/>
          <w:szCs w:val="15"/>
        </w:rPr>
        <w:t xml:space="preserve"> system to provide safe drinking water.</w:t>
      </w:r>
    </w:p>
    <w:p w14:paraId="70EF4AF3" w14:textId="77777777" w:rsidR="00E3553F" w:rsidRDefault="00E3553F" w:rsidP="00E3553F">
      <w:pPr>
        <w:rPr>
          <w:rFonts w:ascii="Arial" w:hAnsi="Arial" w:cs="Arial"/>
          <w:color w:val="000000"/>
          <w:sz w:val="10"/>
          <w:szCs w:val="10"/>
        </w:rPr>
      </w:pPr>
    </w:p>
    <w:p w14:paraId="271B36D4" w14:textId="77777777" w:rsidR="00E3553F" w:rsidRDefault="00E3553F" w:rsidP="00E3553F">
      <w:pPr>
        <w:pBdr>
          <w:top w:val="single" w:sz="4" w:space="1" w:color="auto"/>
          <w:left w:val="single" w:sz="4" w:space="4" w:color="auto"/>
          <w:bottom w:val="single" w:sz="4" w:space="1" w:color="auto"/>
          <w:right w:val="single" w:sz="4" w:space="0" w:color="auto"/>
        </w:pBdr>
        <w:rPr>
          <w:rFonts w:ascii="Arial" w:hAnsi="Arial" w:cs="Arial"/>
          <w:b/>
          <w:bCs/>
          <w:color w:val="000000"/>
          <w:sz w:val="14"/>
          <w:szCs w:val="14"/>
          <w:u w:val="single"/>
        </w:rPr>
      </w:pPr>
      <w:r>
        <w:rPr>
          <w:rFonts w:ascii="Arial" w:hAnsi="Arial" w:cs="Arial"/>
          <w:b/>
          <w:bCs/>
          <w:color w:val="000000"/>
          <w:sz w:val="14"/>
          <w:szCs w:val="14"/>
          <w:u w:val="single"/>
          <w:lang w:val="fr-FR"/>
        </w:rPr>
        <w:t xml:space="preserve">Para Clientes Que </w:t>
      </w:r>
      <w:proofErr w:type="spellStart"/>
      <w:r>
        <w:rPr>
          <w:rFonts w:ascii="Arial" w:hAnsi="Arial" w:cs="Arial"/>
          <w:b/>
          <w:bCs/>
          <w:color w:val="000000"/>
          <w:sz w:val="14"/>
          <w:szCs w:val="14"/>
          <w:u w:val="single"/>
          <w:lang w:val="fr-FR"/>
        </w:rPr>
        <w:t>Hablan</w:t>
      </w:r>
      <w:proofErr w:type="spellEnd"/>
      <w:r>
        <w:rPr>
          <w:rFonts w:ascii="Arial" w:hAnsi="Arial" w:cs="Arial"/>
          <w:b/>
          <w:bCs/>
          <w:color w:val="000000"/>
          <w:sz w:val="14"/>
          <w:szCs w:val="14"/>
          <w:u w:val="single"/>
          <w:lang w:val="fr-FR"/>
        </w:rPr>
        <w:t xml:space="preserve"> </w:t>
      </w:r>
      <w:proofErr w:type="spellStart"/>
      <w:proofErr w:type="gramStart"/>
      <w:r>
        <w:rPr>
          <w:rFonts w:ascii="Arial" w:hAnsi="Arial" w:cs="Arial"/>
          <w:b/>
          <w:bCs/>
          <w:color w:val="000000"/>
          <w:sz w:val="14"/>
          <w:szCs w:val="14"/>
          <w:u w:val="single"/>
          <w:lang w:val="fr-FR"/>
        </w:rPr>
        <w:t>Español</w:t>
      </w:r>
      <w:proofErr w:type="spellEnd"/>
      <w:r>
        <w:rPr>
          <w:rFonts w:ascii="Arial" w:hAnsi="Arial" w:cs="Arial"/>
          <w:b/>
          <w:bCs/>
          <w:color w:val="000000"/>
          <w:sz w:val="14"/>
          <w:szCs w:val="14"/>
          <w:u w:val="single"/>
          <w:lang w:val="fr-FR"/>
        </w:rPr>
        <w:t>:</w:t>
      </w:r>
      <w:proofErr w:type="gramEnd"/>
      <w:r>
        <w:rPr>
          <w:rFonts w:ascii="Arial" w:hAnsi="Arial" w:cs="Arial"/>
          <w:b/>
          <w:bCs/>
          <w:color w:val="000000"/>
          <w:sz w:val="14"/>
          <w:szCs w:val="14"/>
          <w:lang w:val="fr-FR"/>
        </w:rPr>
        <w:t xml:space="preserve"> </w:t>
      </w:r>
      <w:r>
        <w:rPr>
          <w:rFonts w:ascii="Arial" w:hAnsi="Arial" w:cs="Arial"/>
          <w:color w:val="000000"/>
          <w:sz w:val="14"/>
          <w:szCs w:val="14"/>
          <w:lang w:val="fr-FR"/>
        </w:rPr>
        <w:t xml:space="preserve">Este informe </w:t>
      </w:r>
      <w:proofErr w:type="spellStart"/>
      <w:r>
        <w:rPr>
          <w:rFonts w:ascii="Arial" w:hAnsi="Arial" w:cs="Arial"/>
          <w:color w:val="000000"/>
          <w:sz w:val="14"/>
          <w:szCs w:val="14"/>
          <w:lang w:val="fr-FR"/>
        </w:rPr>
        <w:t>contiene</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información</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muy</w:t>
      </w:r>
      <w:proofErr w:type="spellEnd"/>
      <w:r>
        <w:rPr>
          <w:rFonts w:ascii="Arial" w:hAnsi="Arial" w:cs="Arial"/>
          <w:color w:val="000000"/>
          <w:sz w:val="14"/>
          <w:szCs w:val="14"/>
          <w:lang w:val="fr-FR"/>
        </w:rPr>
        <w:t xml:space="preserve"> importante sobre el </w:t>
      </w:r>
      <w:proofErr w:type="spellStart"/>
      <w:r>
        <w:rPr>
          <w:rFonts w:ascii="Arial" w:hAnsi="Arial" w:cs="Arial"/>
          <w:color w:val="000000"/>
          <w:sz w:val="14"/>
          <w:szCs w:val="14"/>
          <w:lang w:val="fr-FR"/>
        </w:rPr>
        <w:t>agua</w:t>
      </w:r>
      <w:proofErr w:type="spellEnd"/>
      <w:r>
        <w:rPr>
          <w:rFonts w:ascii="Arial" w:hAnsi="Arial" w:cs="Arial"/>
          <w:color w:val="000000"/>
          <w:sz w:val="14"/>
          <w:szCs w:val="14"/>
          <w:lang w:val="fr-FR"/>
        </w:rPr>
        <w:t xml:space="preserve"> que </w:t>
      </w:r>
      <w:proofErr w:type="spellStart"/>
      <w:r>
        <w:rPr>
          <w:rFonts w:ascii="Arial" w:hAnsi="Arial" w:cs="Arial"/>
          <w:color w:val="000000"/>
          <w:sz w:val="14"/>
          <w:szCs w:val="14"/>
          <w:lang w:val="fr-FR"/>
        </w:rPr>
        <w:t>usted</w:t>
      </w:r>
      <w:proofErr w:type="spellEnd"/>
      <w:r>
        <w:rPr>
          <w:rFonts w:ascii="Arial" w:hAnsi="Arial" w:cs="Arial"/>
          <w:color w:val="000000"/>
          <w:sz w:val="14"/>
          <w:szCs w:val="14"/>
          <w:lang w:val="fr-FR"/>
        </w:rPr>
        <w:t xml:space="preserve"> bebe.  </w:t>
      </w:r>
      <w:proofErr w:type="spellStart"/>
      <w:r>
        <w:rPr>
          <w:rFonts w:ascii="Arial" w:hAnsi="Arial" w:cs="Arial"/>
          <w:color w:val="000000"/>
          <w:sz w:val="14"/>
          <w:szCs w:val="14"/>
        </w:rPr>
        <w:t>Tradúzcalo</w:t>
      </w:r>
      <w:proofErr w:type="spellEnd"/>
      <w:r>
        <w:rPr>
          <w:rFonts w:ascii="Arial" w:hAnsi="Arial" w:cs="Arial"/>
          <w:color w:val="000000"/>
          <w:sz w:val="14"/>
          <w:szCs w:val="14"/>
        </w:rPr>
        <w:t xml:space="preserve"> ó </w:t>
      </w:r>
      <w:proofErr w:type="spellStart"/>
      <w:r>
        <w:rPr>
          <w:rFonts w:ascii="Arial" w:hAnsi="Arial" w:cs="Arial"/>
          <w:color w:val="000000"/>
          <w:sz w:val="14"/>
          <w:szCs w:val="14"/>
        </w:rPr>
        <w:t>hable</w:t>
      </w:r>
      <w:proofErr w:type="spellEnd"/>
      <w:r>
        <w:rPr>
          <w:rFonts w:ascii="Arial" w:hAnsi="Arial" w:cs="Arial"/>
          <w:color w:val="000000"/>
          <w:sz w:val="14"/>
          <w:szCs w:val="14"/>
        </w:rPr>
        <w:t xml:space="preserve"> con </w:t>
      </w:r>
      <w:proofErr w:type="spellStart"/>
      <w:r>
        <w:rPr>
          <w:rFonts w:ascii="Arial" w:hAnsi="Arial" w:cs="Arial"/>
          <w:color w:val="000000"/>
          <w:sz w:val="14"/>
          <w:szCs w:val="14"/>
        </w:rPr>
        <w:t>alguien</w:t>
      </w:r>
      <w:proofErr w:type="spellEnd"/>
      <w:r>
        <w:rPr>
          <w:rFonts w:ascii="Arial" w:hAnsi="Arial" w:cs="Arial"/>
          <w:color w:val="000000"/>
          <w:sz w:val="14"/>
          <w:szCs w:val="14"/>
        </w:rPr>
        <w:t xml:space="preserve"> que lo </w:t>
      </w:r>
      <w:proofErr w:type="spellStart"/>
      <w:r>
        <w:rPr>
          <w:rFonts w:ascii="Arial" w:hAnsi="Arial" w:cs="Arial"/>
          <w:color w:val="000000"/>
          <w:sz w:val="14"/>
          <w:szCs w:val="14"/>
        </w:rPr>
        <w:t>entienda</w:t>
      </w:r>
      <w:proofErr w:type="spellEnd"/>
      <w:r>
        <w:rPr>
          <w:rFonts w:ascii="Arial" w:hAnsi="Arial" w:cs="Arial"/>
          <w:color w:val="000000"/>
          <w:sz w:val="14"/>
          <w:szCs w:val="14"/>
        </w:rPr>
        <w:t xml:space="preserve"> bien.</w:t>
      </w:r>
    </w:p>
    <w:p w14:paraId="5A1321E1" w14:textId="77777777" w:rsidR="00E3553F" w:rsidRDefault="00E3553F" w:rsidP="00E3553F">
      <w:pPr>
        <w:rPr>
          <w:rFonts w:ascii="Arial" w:hAnsi="Arial" w:cs="Arial"/>
          <w:sz w:val="10"/>
          <w:szCs w:val="10"/>
        </w:rPr>
      </w:pPr>
    </w:p>
    <w:p w14:paraId="2B079DCA" w14:textId="77777777" w:rsidR="00E3553F" w:rsidRDefault="00E3553F" w:rsidP="00E3553F">
      <w:pPr>
        <w:rPr>
          <w:rFonts w:ascii="Arial" w:hAnsi="Arial" w:cs="Arial"/>
          <w:color w:val="000000"/>
          <w:sz w:val="12"/>
          <w:szCs w:val="12"/>
        </w:rPr>
      </w:pPr>
      <w:r>
        <w:rPr>
          <w:rFonts w:ascii="Arial" w:hAnsi="Arial" w:cs="Arial"/>
          <w:color w:val="000000"/>
          <w:sz w:val="12"/>
          <w:szCs w:val="12"/>
        </w:rPr>
        <w:t>For more information regarding this report, or to request a hard copy, contact:</w:t>
      </w:r>
    </w:p>
    <w:p w14:paraId="5E3D1B2F" w14:textId="77777777" w:rsidR="00E3553F" w:rsidRDefault="00E3553F" w:rsidP="00E3553F">
      <w:pPr>
        <w:rPr>
          <w:rFonts w:ascii="Arial" w:hAnsi="Arial" w:cs="Arial"/>
          <w:sz w:val="10"/>
          <w:szCs w:val="10"/>
        </w:rPr>
      </w:pPr>
    </w:p>
    <w:p w14:paraId="6948BAE1" w14:textId="77777777" w:rsidR="00E3553F" w:rsidRDefault="00E3553F" w:rsidP="00E3553F">
      <w:pPr>
        <w:jc w:val="center"/>
        <w:rPr>
          <w:rFonts w:ascii="Arial" w:hAnsi="Arial" w:cs="Arial"/>
          <w:b/>
          <w:color w:val="000000"/>
          <w:sz w:val="15"/>
          <w:szCs w:val="15"/>
          <w:lang w:bidi="en-US"/>
        </w:rPr>
      </w:pPr>
      <w:r>
        <w:rPr>
          <w:rFonts w:ascii="Arial" w:hAnsi="Arial" w:cs="Arial"/>
          <w:b/>
          <w:color w:val="000000"/>
          <w:sz w:val="15"/>
          <w:szCs w:val="15"/>
          <w:lang w:bidi="en-US"/>
        </w:rPr>
        <w:t>GUNNAR PIKE</w:t>
      </w:r>
    </w:p>
    <w:p w14:paraId="26363DA7" w14:textId="77777777" w:rsidR="00E3553F" w:rsidRDefault="00E3553F" w:rsidP="00E3553F">
      <w:pPr>
        <w:jc w:val="center"/>
        <w:rPr>
          <w:rFonts w:ascii="Arial" w:hAnsi="Arial" w:cs="Arial"/>
          <w:b/>
          <w:color w:val="000000"/>
          <w:sz w:val="15"/>
          <w:szCs w:val="15"/>
        </w:rPr>
      </w:pPr>
      <w:r>
        <w:rPr>
          <w:rFonts w:ascii="Arial" w:hAnsi="Arial" w:cs="Arial"/>
          <w:b/>
          <w:color w:val="000000"/>
          <w:sz w:val="15"/>
          <w:szCs w:val="15"/>
        </w:rPr>
        <w:t>402-689-3450</w:t>
      </w:r>
    </w:p>
    <w:p w14:paraId="09E80970" w14:textId="77777777" w:rsidR="00E3553F" w:rsidRDefault="00E3553F" w:rsidP="00E3553F">
      <w:pPr>
        <w:rPr>
          <w:rFonts w:ascii="Arial" w:hAnsi="Arial" w:cs="Arial"/>
          <w:sz w:val="10"/>
          <w:szCs w:val="10"/>
        </w:rPr>
      </w:pPr>
      <w:bookmarkStart w:id="1" w:name="_Hlk127440888"/>
    </w:p>
    <w:p w14:paraId="25BEB208" w14:textId="77777777" w:rsidR="00E3553F" w:rsidRDefault="00E3553F" w:rsidP="00E3553F">
      <w:pPr>
        <w:rPr>
          <w:rFonts w:ascii="Arial" w:hAnsi="Arial" w:cs="Arial"/>
          <w:color w:val="000000"/>
          <w:sz w:val="15"/>
          <w:szCs w:val="15"/>
        </w:rPr>
      </w:pPr>
      <w:r>
        <w:rPr>
          <w:rFonts w:ascii="Arial" w:hAnsi="Arial" w:cs="Arial"/>
          <w:color w:val="000000"/>
          <w:sz w:val="15"/>
          <w:szCs w:val="15"/>
        </w:rPr>
        <w:t>If you would like to observe the decision-making processes that affect drinking water quality, please attend the regularly scheduled meeting of the Village Board/City Council.  If you would like to participate in the process, please contact the Village/City Clerk to arrange to be placed on the agenda of the meeting of the Village Board/City Council.</w:t>
      </w:r>
    </w:p>
    <w:p w14:paraId="1FC0940E" w14:textId="77777777" w:rsidR="00E3553F" w:rsidRDefault="00E3553F" w:rsidP="00E3553F">
      <w:pPr>
        <w:rPr>
          <w:rFonts w:ascii="Arial" w:hAnsi="Arial" w:cs="Arial"/>
          <w:sz w:val="10"/>
          <w:szCs w:val="10"/>
        </w:rPr>
      </w:pPr>
    </w:p>
    <w:p w14:paraId="39FCAAF0" w14:textId="77777777" w:rsidR="00E3553F" w:rsidRDefault="00E3553F" w:rsidP="00E3553F">
      <w:pPr>
        <w:rPr>
          <w:rFonts w:ascii="Arial" w:hAnsi="Arial" w:cs="Arial"/>
          <w:color w:val="000000"/>
          <w:sz w:val="15"/>
          <w:szCs w:val="15"/>
        </w:rPr>
      </w:pPr>
      <w:r>
        <w:rPr>
          <w:rFonts w:ascii="Arial" w:hAnsi="Arial" w:cs="Arial"/>
          <w:color w:val="000000"/>
          <w:sz w:val="15"/>
          <w:szCs w:val="15"/>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2D368877" w14:textId="77777777" w:rsidR="00E3553F" w:rsidRDefault="00E3553F" w:rsidP="00E3553F">
      <w:pPr>
        <w:rPr>
          <w:rFonts w:ascii="Arial" w:hAnsi="Arial" w:cs="Arial"/>
          <w:sz w:val="10"/>
          <w:szCs w:val="10"/>
        </w:rPr>
      </w:pPr>
      <w:bookmarkStart w:id="2" w:name="_Hlk94272919"/>
    </w:p>
    <w:p w14:paraId="201DF774" w14:textId="77777777" w:rsidR="00E3553F" w:rsidRDefault="00E3553F" w:rsidP="00E3553F">
      <w:pPr>
        <w:rPr>
          <w:rFonts w:ascii="Arial" w:hAnsi="Arial" w:cs="Arial"/>
          <w:b/>
          <w:color w:val="000000"/>
          <w:sz w:val="15"/>
          <w:szCs w:val="15"/>
        </w:rPr>
      </w:pPr>
      <w:r>
        <w:rPr>
          <w:rFonts w:ascii="Arial" w:hAnsi="Arial" w:cs="Arial"/>
          <w:b/>
          <w:color w:val="000000"/>
          <w:sz w:val="15"/>
          <w:szCs w:val="15"/>
          <w:u w:val="single"/>
        </w:rPr>
        <w:t>Source Water Assessment Availability</w:t>
      </w:r>
      <w:r>
        <w:rPr>
          <w:rFonts w:ascii="Arial" w:hAnsi="Arial" w:cs="Arial"/>
          <w:b/>
          <w:color w:val="000000"/>
          <w:sz w:val="15"/>
          <w:szCs w:val="15"/>
        </w:rPr>
        <w:t>:</w:t>
      </w:r>
    </w:p>
    <w:p w14:paraId="38AAD5CA"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The Nebraska Department of Environment and Energy (NDEE) has completed the Source Water Assessment.  Included in the assessment are a Wellhead Protection Area map, potential contaminant source inventory, and source water protection information. To view the Source Water Assessment or for more information please contact the person named above on this report or the NDEE at 402-471-3376 or </w:t>
      </w:r>
      <w:r>
        <w:rPr>
          <w:rFonts w:ascii="Arial" w:hAnsi="Arial" w:cs="Arial"/>
          <w:sz w:val="15"/>
          <w:szCs w:val="15"/>
        </w:rPr>
        <w:t xml:space="preserve">go to </w:t>
      </w:r>
      <w:bookmarkStart w:id="3" w:name="_Hlk94272727"/>
      <w:r>
        <w:fldChar w:fldCharType="begin"/>
      </w:r>
      <w:r>
        <w:instrText>HYPERLINK "http://dee.ne.gov"</w:instrText>
      </w:r>
      <w:r>
        <w:fldChar w:fldCharType="separate"/>
      </w:r>
      <w:r>
        <w:rPr>
          <w:rStyle w:val="Hyperlink"/>
          <w:rFonts w:ascii="Arial" w:hAnsi="Arial" w:cs="Arial"/>
          <w:sz w:val="15"/>
          <w:szCs w:val="15"/>
        </w:rPr>
        <w:t>http://dee.ne.gov</w:t>
      </w:r>
      <w:bookmarkEnd w:id="3"/>
      <w:r>
        <w:fldChar w:fldCharType="end"/>
      </w:r>
      <w:r>
        <w:rPr>
          <w:rFonts w:ascii="Arial" w:hAnsi="Arial" w:cs="Arial"/>
          <w:sz w:val="15"/>
          <w:szCs w:val="15"/>
        </w:rPr>
        <w:t>.</w:t>
      </w:r>
    </w:p>
    <w:p w14:paraId="0CD86626" w14:textId="77777777" w:rsidR="00E3553F" w:rsidRDefault="00E3553F" w:rsidP="00E3553F">
      <w:pPr>
        <w:rPr>
          <w:rFonts w:ascii="Arial" w:hAnsi="Arial" w:cs="Arial"/>
          <w:sz w:val="10"/>
          <w:szCs w:val="10"/>
        </w:rPr>
      </w:pPr>
    </w:p>
    <w:p w14:paraId="64D38962"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In order to ensure that tap water is safe to drink, EPA prescribes regulations which limit the </w:t>
      </w:r>
      <w:proofErr w:type="gramStart"/>
      <w:r>
        <w:rPr>
          <w:rFonts w:ascii="Arial" w:hAnsi="Arial" w:cs="Arial"/>
          <w:color w:val="000000"/>
          <w:sz w:val="15"/>
          <w:szCs w:val="15"/>
        </w:rPr>
        <w:t>amount</w:t>
      </w:r>
      <w:proofErr w:type="gramEnd"/>
      <w:r>
        <w:rPr>
          <w:rFonts w:ascii="Arial" w:hAnsi="Arial" w:cs="Arial"/>
          <w:color w:val="000000"/>
          <w:sz w:val="15"/>
          <w:szCs w:val="15"/>
        </w:rPr>
        <w:t xml:space="preserve"> of certain contaminants in water provided by public water systems.  FDA regulations establish limits for contaminants in bottled water which must provide the same protection for public health.</w:t>
      </w:r>
    </w:p>
    <w:bookmarkEnd w:id="2"/>
    <w:p w14:paraId="224A5CAE" w14:textId="77777777" w:rsidR="00E3553F" w:rsidRDefault="00E3553F" w:rsidP="00E3553F">
      <w:pPr>
        <w:rPr>
          <w:rFonts w:ascii="Arial" w:hAnsi="Arial" w:cs="Arial"/>
          <w:sz w:val="10"/>
          <w:szCs w:val="10"/>
        </w:rPr>
      </w:pPr>
    </w:p>
    <w:p w14:paraId="19D23E27" w14:textId="77777777" w:rsidR="00E3553F" w:rsidRDefault="00E3553F" w:rsidP="00E3553F">
      <w:pPr>
        <w:rPr>
          <w:rFonts w:ascii="Arial" w:hAnsi="Arial" w:cs="Arial"/>
          <w:b/>
          <w:color w:val="000000"/>
          <w:sz w:val="15"/>
          <w:szCs w:val="15"/>
        </w:rPr>
      </w:pPr>
      <w:r>
        <w:rPr>
          <w:rFonts w:ascii="Arial" w:hAnsi="Arial" w:cs="Arial"/>
          <w:b/>
          <w:color w:val="000000"/>
          <w:sz w:val="15"/>
          <w:szCs w:val="15"/>
          <w:u w:val="single"/>
        </w:rPr>
        <w:t>Sources of Drinking Water</w:t>
      </w:r>
      <w:r>
        <w:rPr>
          <w:rFonts w:ascii="Arial" w:hAnsi="Arial" w:cs="Arial"/>
          <w:b/>
          <w:color w:val="000000"/>
          <w:sz w:val="15"/>
          <w:szCs w:val="15"/>
        </w:rPr>
        <w:t>:</w:t>
      </w:r>
    </w:p>
    <w:p w14:paraId="31A727D3"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The sources of drinking water (both tap water and bottled water) include rivers, lakes, streams, ponds, reservoirs, springs, and groundwater wells.  As water travels over the surface of the land or through the ground, it dissolves naturally occurring minerals and, in some cases, radioactive material, and can pick up </w:t>
      </w:r>
      <w:r>
        <w:rPr>
          <w:rFonts w:ascii="Arial" w:hAnsi="Arial" w:cs="Arial"/>
          <w:color w:val="000000"/>
          <w:sz w:val="15"/>
          <w:szCs w:val="15"/>
        </w:rPr>
        <w:t>substances resulting from the presence of animals or from human activity.</w:t>
      </w:r>
    </w:p>
    <w:p w14:paraId="74AF9254" w14:textId="77777777" w:rsidR="00E3553F" w:rsidRDefault="00E3553F" w:rsidP="00E3553F">
      <w:pPr>
        <w:rPr>
          <w:rFonts w:ascii="Arial" w:hAnsi="Arial" w:cs="Arial"/>
          <w:color w:val="000000"/>
          <w:sz w:val="14"/>
          <w:szCs w:val="14"/>
        </w:rPr>
      </w:pPr>
    </w:p>
    <w:p w14:paraId="0E8DA810" w14:textId="77777777" w:rsidR="00E3553F" w:rsidRDefault="00E3553F" w:rsidP="00E3553F">
      <w:pPr>
        <w:rPr>
          <w:rFonts w:ascii="Arial" w:hAnsi="Arial" w:cs="Arial"/>
          <w:sz w:val="4"/>
          <w:szCs w:val="4"/>
        </w:rPr>
      </w:pPr>
    </w:p>
    <w:p w14:paraId="6B7537EA" w14:textId="77777777" w:rsidR="00E3553F" w:rsidRDefault="00E3553F" w:rsidP="00E3553F">
      <w:pPr>
        <w:rPr>
          <w:rFonts w:ascii="Arial" w:hAnsi="Arial" w:cs="Arial"/>
          <w:color w:val="000000"/>
          <w:sz w:val="15"/>
          <w:szCs w:val="15"/>
          <w:lang w:bidi="en-US"/>
        </w:rPr>
      </w:pPr>
      <w:r>
        <w:rPr>
          <w:rFonts w:ascii="Arial" w:hAnsi="Arial" w:cs="Arial"/>
          <w:color w:val="000000"/>
          <w:sz w:val="15"/>
          <w:szCs w:val="15"/>
          <w:lang w:bidi="en-US"/>
        </w:rPr>
        <w:t xml:space="preserve">The source of water used by City of Weeping Water is ground water.  </w:t>
      </w:r>
    </w:p>
    <w:p w14:paraId="0AEEFE80" w14:textId="77777777" w:rsidR="00E3553F" w:rsidRDefault="00E3553F" w:rsidP="00E3553F">
      <w:pPr>
        <w:rPr>
          <w:rFonts w:ascii="Arial" w:hAnsi="Arial" w:cs="Arial"/>
          <w:sz w:val="10"/>
          <w:szCs w:val="10"/>
        </w:rPr>
      </w:pPr>
      <w:bookmarkStart w:id="4" w:name="TABLE_SELLERRELATION"/>
      <w:bookmarkEnd w:id="4"/>
    </w:p>
    <w:p w14:paraId="0DA63CF6" w14:textId="77777777" w:rsidR="00E3553F" w:rsidRDefault="00E3553F" w:rsidP="00E3553F">
      <w:pPr>
        <w:rPr>
          <w:rFonts w:ascii="Arial" w:hAnsi="Arial" w:cs="Arial"/>
          <w:b/>
          <w:color w:val="000000"/>
          <w:sz w:val="15"/>
          <w:szCs w:val="15"/>
        </w:rPr>
      </w:pPr>
      <w:r>
        <w:rPr>
          <w:rFonts w:ascii="Arial" w:hAnsi="Arial" w:cs="Arial"/>
          <w:b/>
          <w:color w:val="000000"/>
          <w:sz w:val="15"/>
          <w:szCs w:val="15"/>
          <w:u w:val="single"/>
        </w:rPr>
        <w:t>Contaminants that may be present in source water include</w:t>
      </w:r>
      <w:r>
        <w:rPr>
          <w:rFonts w:ascii="Arial" w:hAnsi="Arial" w:cs="Arial"/>
          <w:b/>
          <w:color w:val="000000"/>
          <w:sz w:val="15"/>
          <w:szCs w:val="15"/>
        </w:rPr>
        <w:t>:</w:t>
      </w:r>
    </w:p>
    <w:p w14:paraId="3D7D4F48" w14:textId="77777777" w:rsidR="00E3553F" w:rsidRDefault="00E3553F" w:rsidP="00E3553F">
      <w:pPr>
        <w:rPr>
          <w:rFonts w:ascii="Arial" w:hAnsi="Arial" w:cs="Arial"/>
          <w:color w:val="000000"/>
          <w:sz w:val="15"/>
          <w:szCs w:val="15"/>
        </w:rPr>
      </w:pPr>
      <w:r>
        <w:rPr>
          <w:rFonts w:ascii="Arial" w:hAnsi="Arial" w:cs="Arial"/>
          <w:color w:val="000000"/>
          <w:sz w:val="15"/>
          <w:szCs w:val="15"/>
        </w:rPr>
        <w:t>*  Microbial contaminants, such as viruses and bacteria, which may come from sewage treatment plants, septic systems, agricultural livestock operations and wildlife.</w:t>
      </w:r>
    </w:p>
    <w:p w14:paraId="0B57538D" w14:textId="77777777" w:rsidR="00E3553F" w:rsidRDefault="00E3553F" w:rsidP="00E3553F">
      <w:pPr>
        <w:rPr>
          <w:rFonts w:ascii="Arial" w:hAnsi="Arial" w:cs="Arial"/>
          <w:sz w:val="15"/>
          <w:szCs w:val="15"/>
        </w:rPr>
      </w:pPr>
      <w:r>
        <w:rPr>
          <w:rFonts w:ascii="Arial" w:hAnsi="Arial" w:cs="Arial"/>
          <w:color w:val="000000"/>
          <w:sz w:val="15"/>
          <w:szCs w:val="15"/>
        </w:rPr>
        <w:t>*  Inorganic contaminants, such as salts and metals, which can be naturally occurring or result from urban storm water runoff, industrial, or domestic wastewater discharges, oil and gas production, mining, or farming.</w:t>
      </w:r>
    </w:p>
    <w:p w14:paraId="302D0C42" w14:textId="77777777" w:rsidR="00E3553F" w:rsidRDefault="00E3553F" w:rsidP="00E3553F">
      <w:pPr>
        <w:rPr>
          <w:rFonts w:ascii="Arial" w:hAnsi="Arial" w:cs="Arial"/>
          <w:color w:val="000000"/>
          <w:sz w:val="15"/>
          <w:szCs w:val="15"/>
        </w:rPr>
      </w:pPr>
      <w:r>
        <w:rPr>
          <w:rFonts w:ascii="Arial" w:hAnsi="Arial" w:cs="Arial"/>
          <w:color w:val="000000"/>
          <w:sz w:val="15"/>
          <w:szCs w:val="15"/>
        </w:rPr>
        <w:t>*  Pesticides and herbicides, which may come from a variety of sources such as agriculture, urban storm water runoff, and residential uses.</w:t>
      </w:r>
    </w:p>
    <w:p w14:paraId="4B3C171E" w14:textId="77777777" w:rsidR="00E3553F" w:rsidRDefault="00E3553F" w:rsidP="00E3553F">
      <w:pPr>
        <w:rPr>
          <w:rFonts w:ascii="Arial" w:hAnsi="Arial" w:cs="Arial"/>
          <w:color w:val="000000"/>
          <w:sz w:val="15"/>
          <w:szCs w:val="15"/>
        </w:rPr>
      </w:pPr>
      <w:r>
        <w:rPr>
          <w:rFonts w:ascii="Arial" w:hAnsi="Arial" w:cs="Arial"/>
          <w:color w:val="000000"/>
          <w:sz w:val="15"/>
          <w:szCs w:val="15"/>
        </w:rPr>
        <w:t>*  Organic chemical contaminants, including synthetic and volatile organic chemicals, which are by-products of industrial processes and petroleum production, and can also come from gas stations, urban storm water runoff, and septic systems.</w:t>
      </w:r>
    </w:p>
    <w:p w14:paraId="5B4FBD41" w14:textId="77777777" w:rsidR="00E3553F" w:rsidRDefault="00E3553F" w:rsidP="00E3553F">
      <w:pPr>
        <w:rPr>
          <w:rFonts w:ascii="Arial" w:hAnsi="Arial" w:cs="Arial"/>
          <w:color w:val="000000"/>
          <w:sz w:val="15"/>
          <w:szCs w:val="15"/>
        </w:rPr>
      </w:pPr>
      <w:r>
        <w:rPr>
          <w:rFonts w:ascii="Arial" w:hAnsi="Arial" w:cs="Arial"/>
          <w:color w:val="000000"/>
          <w:sz w:val="15"/>
          <w:szCs w:val="15"/>
        </w:rPr>
        <w:t>*  Radioactive contaminants, which can be naturally occurring or be the result of oil and gas production and mining activities.</w:t>
      </w:r>
    </w:p>
    <w:p w14:paraId="1D1C3AE9" w14:textId="77777777" w:rsidR="00E3553F" w:rsidRDefault="00E3553F" w:rsidP="00E3553F">
      <w:pPr>
        <w:rPr>
          <w:rFonts w:ascii="Arial" w:hAnsi="Arial" w:cs="Arial"/>
          <w:sz w:val="10"/>
          <w:szCs w:val="10"/>
        </w:rPr>
      </w:pPr>
      <w:bookmarkStart w:id="5" w:name="_Hlk94274657"/>
    </w:p>
    <w:p w14:paraId="5F0CBD62" w14:textId="77777777" w:rsidR="00E3553F" w:rsidRDefault="00E3553F" w:rsidP="00E3553F">
      <w:pPr>
        <w:rPr>
          <w:rFonts w:ascii="Arial" w:hAnsi="Arial" w:cs="Arial"/>
          <w:b/>
          <w:color w:val="000000"/>
          <w:sz w:val="15"/>
          <w:szCs w:val="15"/>
        </w:rPr>
      </w:pPr>
      <w:r>
        <w:rPr>
          <w:rFonts w:ascii="Arial" w:hAnsi="Arial" w:cs="Arial"/>
          <w:b/>
          <w:color w:val="000000"/>
          <w:sz w:val="15"/>
          <w:szCs w:val="15"/>
          <w:u w:val="single"/>
        </w:rPr>
        <w:t>Drinking Water Health Notes</w:t>
      </w:r>
      <w:r>
        <w:rPr>
          <w:rFonts w:ascii="Arial" w:hAnsi="Arial" w:cs="Arial"/>
          <w:b/>
          <w:color w:val="000000"/>
          <w:sz w:val="15"/>
          <w:szCs w:val="15"/>
        </w:rPr>
        <w:t>:</w:t>
      </w:r>
    </w:p>
    <w:p w14:paraId="06CA300C"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hAnsi="Arial" w:cs="Arial"/>
          <w:i/>
          <w:color w:val="000000"/>
          <w:sz w:val="15"/>
          <w:szCs w:val="15"/>
        </w:rPr>
        <w:t>Cryptosporidium</w:t>
      </w:r>
      <w:r>
        <w:rPr>
          <w:rFonts w:ascii="Arial" w:hAnsi="Arial" w:cs="Arial"/>
          <w:color w:val="000000"/>
          <w:sz w:val="15"/>
          <w:szCs w:val="15"/>
        </w:rPr>
        <w:t xml:space="preserve"> and other microbial contaminants are available from the Safe Drinking Water Hotline (800-426-4791).</w:t>
      </w:r>
    </w:p>
    <w:p w14:paraId="15A1EEDD" w14:textId="77777777" w:rsidR="00E3553F" w:rsidRDefault="00E3553F" w:rsidP="00E3553F">
      <w:pPr>
        <w:rPr>
          <w:rFonts w:ascii="Arial" w:hAnsi="Arial" w:cs="Arial"/>
          <w:sz w:val="10"/>
          <w:szCs w:val="10"/>
        </w:rPr>
      </w:pPr>
    </w:p>
    <w:p w14:paraId="00555819" w14:textId="77777777" w:rsidR="00E3553F" w:rsidRDefault="00E3553F" w:rsidP="00E3553F">
      <w:pPr>
        <w:rPr>
          <w:rFonts w:ascii="Arial" w:hAnsi="Arial" w:cs="Arial"/>
          <w:color w:val="000000"/>
          <w:sz w:val="15"/>
          <w:szCs w:val="15"/>
        </w:rPr>
      </w:pPr>
      <w:r>
        <w:rPr>
          <w:rFonts w:ascii="Arial" w:hAnsi="Arial" w:cs="Arial"/>
          <w:color w:val="000000"/>
          <w:sz w:val="15"/>
          <w:szCs w:val="15"/>
        </w:rPr>
        <w:t xml:space="preserve">Lead can cause serious health problems, especially for pregnant women and young children. Lead in drinking water is primarily from materials and components associated with service lines and home plumbing. City of Weeping Water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GUNNAR PIKE, 402-689-3450. Information on lead in drinking water, testing methods, and steps you can take to minimize exposure is available at </w:t>
      </w:r>
      <w:hyperlink r:id="rId13" w:history="1">
        <w:r>
          <w:rPr>
            <w:rStyle w:val="Hyperlink"/>
            <w:rFonts w:ascii="Arial" w:hAnsi="Arial" w:cs="Arial"/>
            <w:i/>
            <w:iCs/>
            <w:sz w:val="15"/>
            <w:szCs w:val="15"/>
          </w:rPr>
          <w:t>http://www.epa.gov/safewater/lead</w:t>
        </w:r>
      </w:hyperlink>
      <w:r>
        <w:rPr>
          <w:rFonts w:ascii="Arial" w:hAnsi="Arial" w:cs="Arial"/>
          <w:i/>
          <w:iCs/>
          <w:color w:val="000000"/>
          <w:sz w:val="15"/>
          <w:szCs w:val="15"/>
        </w:rPr>
        <w:t>.</w:t>
      </w:r>
    </w:p>
    <w:bookmarkEnd w:id="1"/>
    <w:bookmarkEnd w:id="5"/>
    <w:p w14:paraId="65217951" w14:textId="77777777" w:rsidR="00E3553F" w:rsidRDefault="00E3553F" w:rsidP="00E3553F">
      <w:pPr>
        <w:rPr>
          <w:rFonts w:ascii="Arial" w:hAnsi="Arial" w:cs="Arial"/>
          <w:sz w:val="10"/>
          <w:szCs w:val="10"/>
        </w:rPr>
      </w:pPr>
    </w:p>
    <w:p w14:paraId="50380825" w14:textId="77777777" w:rsidR="00E3553F" w:rsidRDefault="00E3553F" w:rsidP="00E3553F">
      <w:pPr>
        <w:rPr>
          <w:rFonts w:ascii="Arial" w:hAnsi="Arial" w:cs="Arial"/>
          <w:color w:val="000000"/>
          <w:sz w:val="14"/>
          <w:szCs w:val="14"/>
        </w:rPr>
      </w:pPr>
      <w:r>
        <w:rPr>
          <w:rFonts w:ascii="Arial" w:hAnsi="Arial" w:cs="Arial"/>
          <w:color w:val="000000"/>
          <w:sz w:val="14"/>
          <w:szCs w:val="14"/>
        </w:rPr>
        <w:t xml:space="preserve">The City of Weeping Water is required to test for the following contaminants:  </w:t>
      </w:r>
      <w:r>
        <w:rPr>
          <w:rFonts w:ascii="Arial" w:hAnsi="Arial" w:cs="Arial"/>
          <w:color w:val="000000"/>
          <w:sz w:val="13"/>
          <w:szCs w:val="13"/>
        </w:rPr>
        <w:t xml:space="preserve">Coliform Bacteria, Antimony, Arsenic, Asbestos, Barium, Beryllium, Cadmium, Chromium, Copper, Cyanide, Fluoride, Lead, Mercury, Nickel, Nitrate, Nitrite, Selenium, Sodium, Thallium, Alachlor, Atrazine, Benzo(a)pyrene, Carbofuran, Chlordane, Dalapon, Di(2-ethylhexyl)adipate, Dibromochloropropane, Dinoseb, Di(2-ethylhexyl)- </w:t>
      </w:r>
      <w:r>
        <w:rPr>
          <w:rFonts w:ascii="Arial" w:hAnsi="Arial" w:cs="Arial"/>
          <w:color w:val="000000"/>
          <w:sz w:val="13"/>
          <w:szCs w:val="13"/>
        </w:rPr>
        <w:t>phthalate, Diquat, 2,4-D, Endothall, Endrin, Ethylene dibromide, Glyphosate, Heptachlor, Heptachlor epoxide, Hexachlorobenzene, Hexachlorocyclopentadiene, Lindane, Methoxychlor, Oxamyl (Vydate), Pentachlorophenol, Picloram, Polychlorinated biphenyls, Simazine, Toxaphene, Dioxin, Silvex, Benzene, Carbon Tetrachloride, o-Dichloro- benzene, Para-Dichlorobenzene, 1,2-Dichlorethane, 1,1-Dichloroethylene, Cis-1,2,-Dichloroethylene, Trans-1,2-Dichloroethylene, Dichloromethane, 1,2-Dichloropropane, Ethylbenzene, Monochlorobenzene, 1,2,4-Trichloro- benzene, 1,1,1-Trichloroethane, 1,1,2-Trichloroethane, Trichloroethylene, Vinyl Chloride, Styrene, Tetrachloroethylene, Toluene, Xylenes (total), Gross Alpha (minus Uranium &amp; Radium 226), Radium 226 plus Radium 228, Sulfate, Chloroform, Bromodichloromethane, Chlorodibromomethane, Bromoform, Chlorobenzene, m-Dichlorobenzene, 1,1-Dichloropropene, 1,1-Dichloroethane, 1,1,2,2-Tetrachlorethane, 1,2-Dichloropropane, Chloromethane, Bromomethane, 1,2,3-Trichloropropane, 1,1,1,2-Tetra- chloroethane, Chloroethane, 2,2-Dichloropropane, o-Chlorotoluene, p-Chlorotoluene, Bromobenzene, 1,3-Dichloropropene, Aldrin, Butachlor, Carbaryl, Dicamba, Dieldrin, 3-Hydroxycarbofuran, Methomyl, Metolachlor, Metribuzin, Propachlor.</w:t>
      </w:r>
    </w:p>
    <w:p w14:paraId="109D5500" w14:textId="77777777" w:rsidR="00E3553F" w:rsidRDefault="00E3553F" w:rsidP="00E3553F">
      <w:pPr>
        <w:rPr>
          <w:rFonts w:ascii="Arial" w:hAnsi="Arial" w:cs="Arial"/>
          <w:sz w:val="10"/>
          <w:szCs w:val="10"/>
        </w:rPr>
      </w:pPr>
    </w:p>
    <w:p w14:paraId="7ED2A781" w14:textId="77777777" w:rsidR="00E3553F" w:rsidRDefault="00E3553F" w:rsidP="00E3553F">
      <w:pPr>
        <w:widowControl w:val="0"/>
        <w:tabs>
          <w:tab w:val="left" w:pos="9540"/>
        </w:tabs>
        <w:autoSpaceDE w:val="0"/>
        <w:autoSpaceDN w:val="0"/>
        <w:adjustRightInd w:val="0"/>
        <w:rPr>
          <w:rFonts w:ascii="Arial" w:hAnsi="Arial" w:cs="Arial"/>
          <w:b/>
          <w:color w:val="000000"/>
          <w:sz w:val="13"/>
          <w:szCs w:val="13"/>
          <w:u w:val="single"/>
        </w:rPr>
      </w:pPr>
      <w:r>
        <w:rPr>
          <w:rFonts w:ascii="Arial" w:hAnsi="Arial" w:cs="Arial"/>
          <w:b/>
          <w:color w:val="000000"/>
          <w:sz w:val="13"/>
          <w:szCs w:val="13"/>
          <w:u w:val="single"/>
        </w:rPr>
        <w:t>How to Read the Water Quality Data Table:</w:t>
      </w:r>
    </w:p>
    <w:p w14:paraId="7270FD24"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color w:val="000000"/>
          <w:sz w:val="13"/>
          <w:szCs w:val="13"/>
        </w:rPr>
        <w:t xml:space="preserve">The EPA and State Drinking Water Program </w:t>
      </w:r>
      <w:proofErr w:type="gramStart"/>
      <w:r>
        <w:rPr>
          <w:rFonts w:ascii="Arial" w:hAnsi="Arial" w:cs="Arial"/>
          <w:color w:val="000000"/>
          <w:sz w:val="13"/>
          <w:szCs w:val="13"/>
        </w:rPr>
        <w:t>establish</w:t>
      </w:r>
      <w:proofErr w:type="gramEnd"/>
      <w:r>
        <w:rPr>
          <w:rFonts w:ascii="Arial" w:hAnsi="Arial" w:cs="Arial"/>
          <w:color w:val="000000"/>
          <w:sz w:val="13"/>
          <w:szCs w:val="13"/>
        </w:rPr>
        <w:t xml:space="preserve"> the safe drinking water regulations that limit the </w:t>
      </w:r>
      <w:proofErr w:type="gramStart"/>
      <w:r>
        <w:rPr>
          <w:rFonts w:ascii="Arial" w:hAnsi="Arial" w:cs="Arial"/>
          <w:color w:val="000000"/>
          <w:sz w:val="13"/>
          <w:szCs w:val="13"/>
        </w:rPr>
        <w:t>amount</w:t>
      </w:r>
      <w:proofErr w:type="gramEnd"/>
      <w:r>
        <w:rPr>
          <w:rFonts w:ascii="Arial" w:hAnsi="Arial" w:cs="Arial"/>
          <w:color w:val="000000"/>
          <w:sz w:val="13"/>
          <w:szCs w:val="13"/>
        </w:rPr>
        <w:t xml:space="preserve"> of contaminants allowed in drinking water. The table shows the concentrations of detected substances in comparison to the regulatory limits. Substances not detected are not included in the table. The state requires monitoring of certain contaminants less than once per year because the concentrations of these contaminants do not change frequently. Therefore, some of this data may be older than one year. </w:t>
      </w:r>
    </w:p>
    <w:p w14:paraId="73AC42E3"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MCL (Maximum Contaminant Level) – </w:t>
      </w:r>
      <w:r>
        <w:rPr>
          <w:rFonts w:ascii="Arial" w:hAnsi="Arial" w:cs="Arial"/>
          <w:color w:val="000000"/>
          <w:sz w:val="13"/>
          <w:szCs w:val="13"/>
        </w:rPr>
        <w:t xml:space="preserve">The highest level of a </w:t>
      </w:r>
      <w:proofErr w:type="spellStart"/>
      <w:r>
        <w:rPr>
          <w:rFonts w:ascii="Arial" w:hAnsi="Arial" w:cs="Arial"/>
          <w:color w:val="000000"/>
          <w:sz w:val="13"/>
          <w:szCs w:val="13"/>
        </w:rPr>
        <w:t>contami</w:t>
      </w:r>
      <w:proofErr w:type="spellEnd"/>
      <w:r>
        <w:rPr>
          <w:rFonts w:ascii="Arial" w:hAnsi="Arial" w:cs="Arial"/>
          <w:color w:val="000000"/>
          <w:sz w:val="13"/>
          <w:szCs w:val="13"/>
        </w:rPr>
        <w:t xml:space="preserve">- </w:t>
      </w:r>
      <w:proofErr w:type="spellStart"/>
      <w:r>
        <w:rPr>
          <w:rFonts w:ascii="Arial" w:hAnsi="Arial" w:cs="Arial"/>
          <w:color w:val="000000"/>
          <w:sz w:val="13"/>
          <w:szCs w:val="13"/>
        </w:rPr>
        <w:t>nant</w:t>
      </w:r>
      <w:proofErr w:type="spellEnd"/>
      <w:r>
        <w:rPr>
          <w:rFonts w:ascii="Arial" w:hAnsi="Arial" w:cs="Arial"/>
          <w:color w:val="000000"/>
          <w:sz w:val="13"/>
          <w:szCs w:val="13"/>
        </w:rPr>
        <w:t xml:space="preserve"> that is allowed in drinking water.  MCLs are set as close to the MCLGs as feasible using the best available treatment technology.</w:t>
      </w:r>
    </w:p>
    <w:p w14:paraId="328F0590"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MCLG (Maximum Contaminant Level Goal) –</w:t>
      </w:r>
      <w:r>
        <w:rPr>
          <w:rFonts w:ascii="Arial" w:hAnsi="Arial" w:cs="Arial"/>
          <w:color w:val="000000"/>
          <w:sz w:val="13"/>
          <w:szCs w:val="13"/>
        </w:rPr>
        <w:t xml:space="preserve"> The level of a contaminant in drinking water below which there is no known or expected risk to health.  MCLGs allow for a margin of safety.  </w:t>
      </w:r>
    </w:p>
    <w:p w14:paraId="33D52BF9"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AL (Action Level) – </w:t>
      </w:r>
      <w:r>
        <w:rPr>
          <w:rFonts w:ascii="Arial" w:hAnsi="Arial" w:cs="Arial"/>
          <w:color w:val="000000"/>
          <w:sz w:val="13"/>
          <w:szCs w:val="13"/>
        </w:rPr>
        <w:t>The concentration of a contaminant which, if exceeded triggers treatment or other requirements which a water system must follow.</w:t>
      </w:r>
    </w:p>
    <w:p w14:paraId="1404ADF3"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MRDL (Maximum Residual Disinfectant Level) –</w:t>
      </w:r>
      <w:r>
        <w:rPr>
          <w:rFonts w:ascii="Arial" w:hAnsi="Arial" w:cs="Arial"/>
          <w:color w:val="000000"/>
          <w:sz w:val="13"/>
          <w:szCs w:val="13"/>
        </w:rPr>
        <w:t xml:space="preserve"> The highest level of a disinfectant allowed in drinking water.</w:t>
      </w:r>
    </w:p>
    <w:p w14:paraId="1292097D"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N/A – </w:t>
      </w:r>
      <w:r>
        <w:rPr>
          <w:rFonts w:ascii="Arial" w:hAnsi="Arial" w:cs="Arial"/>
          <w:color w:val="000000"/>
          <w:sz w:val="13"/>
          <w:szCs w:val="13"/>
        </w:rPr>
        <w:t>Not applicable.</w:t>
      </w:r>
    </w:p>
    <w:p w14:paraId="0782BB75" w14:textId="77777777" w:rsidR="00E3553F" w:rsidRDefault="00E3553F" w:rsidP="00E3553F">
      <w:pPr>
        <w:rPr>
          <w:rFonts w:ascii="Arial" w:hAnsi="Arial" w:cs="Arial"/>
          <w:sz w:val="10"/>
          <w:szCs w:val="10"/>
        </w:rPr>
      </w:pPr>
    </w:p>
    <w:p w14:paraId="3D5E3013" w14:textId="77777777" w:rsidR="00E3553F" w:rsidRDefault="00E3553F" w:rsidP="00E3553F">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Units in the Table:</w:t>
      </w:r>
    </w:p>
    <w:p w14:paraId="6167280F"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ND – </w:t>
      </w:r>
      <w:r>
        <w:rPr>
          <w:rFonts w:ascii="Arial" w:hAnsi="Arial" w:cs="Arial"/>
          <w:color w:val="000000"/>
          <w:sz w:val="13"/>
          <w:szCs w:val="13"/>
        </w:rPr>
        <w:t>Not detectable.</w:t>
      </w:r>
    </w:p>
    <w:p w14:paraId="4D78BB83"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ppm (</w:t>
      </w:r>
      <w:r>
        <w:rPr>
          <w:rFonts w:ascii="Arial" w:hAnsi="Arial" w:cs="Arial"/>
          <w:b/>
          <w:sz w:val="13"/>
          <w:szCs w:val="13"/>
        </w:rPr>
        <w:t>parts</w:t>
      </w:r>
      <w:r>
        <w:rPr>
          <w:rFonts w:ascii="Arial" w:hAnsi="Arial" w:cs="Arial"/>
          <w:b/>
          <w:color w:val="000000"/>
          <w:sz w:val="13"/>
          <w:szCs w:val="13"/>
        </w:rPr>
        <w:t xml:space="preserve"> per million) – </w:t>
      </w:r>
      <w:r>
        <w:rPr>
          <w:rFonts w:ascii="Arial" w:hAnsi="Arial" w:cs="Arial"/>
          <w:color w:val="000000"/>
          <w:sz w:val="13"/>
          <w:szCs w:val="13"/>
        </w:rPr>
        <w:t>One ppm corresponds to 1 gallon of concentrate in 1 million gallons of water.</w:t>
      </w:r>
    </w:p>
    <w:p w14:paraId="2BBE784B" w14:textId="77777777" w:rsidR="00E3553F" w:rsidRDefault="00E3553F" w:rsidP="00E3553F">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mg/L (milligrams per liter) – </w:t>
      </w:r>
      <w:r>
        <w:rPr>
          <w:rFonts w:ascii="Arial" w:hAnsi="Arial" w:cs="Arial"/>
          <w:color w:val="000000"/>
          <w:sz w:val="13"/>
          <w:szCs w:val="13"/>
        </w:rPr>
        <w:t>Equivalent to ppm.</w:t>
      </w:r>
    </w:p>
    <w:p w14:paraId="451997B5"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ppb (parts per billion) –</w:t>
      </w:r>
      <w:r>
        <w:rPr>
          <w:rFonts w:ascii="Arial" w:hAnsi="Arial" w:cs="Arial"/>
          <w:color w:val="000000"/>
          <w:sz w:val="13"/>
          <w:szCs w:val="13"/>
        </w:rPr>
        <w:t xml:space="preserve"> One ppb corresponds to 1 gallon of concentrate in 1 billion gallons of water.</w:t>
      </w:r>
    </w:p>
    <w:p w14:paraId="01DDD905" w14:textId="77777777" w:rsidR="00E3553F" w:rsidRDefault="00E3553F" w:rsidP="00E3553F">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ug/L (micrograms per liter) – </w:t>
      </w:r>
      <w:r>
        <w:rPr>
          <w:rFonts w:ascii="Arial" w:hAnsi="Arial" w:cs="Arial"/>
          <w:color w:val="000000"/>
          <w:sz w:val="13"/>
          <w:szCs w:val="13"/>
        </w:rPr>
        <w:t>Equivalent to ppb.</w:t>
      </w:r>
    </w:p>
    <w:p w14:paraId="36DB3543"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pCi/L (Picocuries per liter) – </w:t>
      </w:r>
      <w:r>
        <w:rPr>
          <w:rFonts w:ascii="Arial" w:hAnsi="Arial" w:cs="Arial"/>
          <w:color w:val="000000"/>
          <w:sz w:val="13"/>
          <w:szCs w:val="13"/>
        </w:rPr>
        <w:t>Radioactivity concentration unit.</w:t>
      </w:r>
    </w:p>
    <w:p w14:paraId="129717C6"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RAA (Running Annual Average) – </w:t>
      </w:r>
      <w:r>
        <w:rPr>
          <w:rFonts w:ascii="Arial" w:hAnsi="Arial" w:cs="Arial"/>
          <w:color w:val="000000"/>
          <w:sz w:val="13"/>
          <w:szCs w:val="13"/>
        </w:rPr>
        <w:t xml:space="preserve">An ongoing annual average calculation of data from the most recent four quarters. </w:t>
      </w:r>
    </w:p>
    <w:p w14:paraId="4977B589"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LRAA (Locational Running Annual Average) – </w:t>
      </w:r>
      <w:r>
        <w:rPr>
          <w:rFonts w:ascii="Arial" w:hAnsi="Arial" w:cs="Arial"/>
          <w:color w:val="000000"/>
          <w:sz w:val="13"/>
          <w:szCs w:val="13"/>
        </w:rPr>
        <w:t>An ongoing annual average calculation of data from the most recent four quarters at each sampling location.</w:t>
      </w:r>
    </w:p>
    <w:p w14:paraId="107C21DD"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90</w:t>
      </w:r>
      <w:r>
        <w:rPr>
          <w:rFonts w:ascii="Arial" w:hAnsi="Arial" w:cs="Arial"/>
          <w:b/>
          <w:color w:val="000000"/>
          <w:sz w:val="13"/>
          <w:szCs w:val="13"/>
          <w:vertAlign w:val="superscript"/>
        </w:rPr>
        <w:t>th</w:t>
      </w:r>
      <w:r>
        <w:rPr>
          <w:rFonts w:ascii="Arial" w:hAnsi="Arial" w:cs="Arial"/>
          <w:b/>
          <w:color w:val="000000"/>
          <w:sz w:val="13"/>
          <w:szCs w:val="13"/>
        </w:rPr>
        <w:t xml:space="preserve"> Percentile – </w:t>
      </w:r>
      <w:r>
        <w:rPr>
          <w:rFonts w:ascii="Arial" w:hAnsi="Arial" w:cs="Arial"/>
          <w:color w:val="000000"/>
          <w:sz w:val="13"/>
          <w:szCs w:val="13"/>
        </w:rPr>
        <w:t>Represents the highest value found out of 90% of the samples taken in a representative group. If the 90</w:t>
      </w:r>
      <w:r>
        <w:rPr>
          <w:rFonts w:ascii="Arial" w:hAnsi="Arial" w:cs="Arial"/>
          <w:color w:val="000000"/>
          <w:sz w:val="13"/>
          <w:szCs w:val="13"/>
          <w:vertAlign w:val="superscript"/>
        </w:rPr>
        <w:t>th</w:t>
      </w:r>
      <w:r>
        <w:rPr>
          <w:rFonts w:ascii="Arial" w:hAnsi="Arial" w:cs="Arial"/>
          <w:color w:val="000000"/>
          <w:sz w:val="13"/>
          <w:szCs w:val="13"/>
        </w:rPr>
        <w:t xml:space="preserve"> percentile is greater than the action level, it will trigger a treatment or other requirements that a water system must follow.  </w:t>
      </w:r>
    </w:p>
    <w:p w14:paraId="052BCDA4" w14:textId="77777777" w:rsidR="00E3553F" w:rsidRDefault="00E3553F" w:rsidP="00E3553F">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TT (Treatment Technique) – </w:t>
      </w:r>
      <w:r>
        <w:rPr>
          <w:rFonts w:ascii="Arial" w:hAnsi="Arial" w:cs="Arial"/>
          <w:color w:val="000000"/>
          <w:sz w:val="13"/>
          <w:szCs w:val="13"/>
        </w:rPr>
        <w:t>A required process intended to reduce the level of a contaminant in drinking water.</w:t>
      </w:r>
    </w:p>
    <w:p w14:paraId="7C7CC273" w14:textId="77777777" w:rsidR="00E3553F" w:rsidRDefault="00E3553F" w:rsidP="00E3553F">
      <w:pPr>
        <w:rPr>
          <w:rFonts w:ascii="Arial" w:hAnsi="Arial" w:cs="Arial"/>
          <w:color w:val="000000"/>
          <w:sz w:val="13"/>
          <w:szCs w:val="13"/>
        </w:rPr>
        <w:sectPr w:rsidR="00E3553F" w:rsidSect="00E3553F">
          <w:pgSz w:w="15840" w:h="12240" w:orient="landscape"/>
          <w:pgMar w:top="720" w:right="720" w:bottom="720" w:left="720" w:header="0" w:footer="0" w:gutter="0"/>
          <w:cols w:num="3" w:space="720"/>
        </w:sectPr>
      </w:pPr>
    </w:p>
    <w:p w14:paraId="593CA69E" w14:textId="5A678B99" w:rsidR="00E3553F" w:rsidRDefault="00E3553F" w:rsidP="00E3553F">
      <w:pPr>
        <w:widowControl w:val="0"/>
        <w:tabs>
          <w:tab w:val="left" w:pos="315"/>
          <w:tab w:val="center" w:pos="6840"/>
          <w:tab w:val="left" w:pos="9540"/>
          <w:tab w:val="left" w:pos="12690"/>
          <w:tab w:val="left" w:pos="18075"/>
          <w:tab w:val="left" w:pos="19095"/>
          <w:tab w:val="left" w:pos="21045"/>
        </w:tabs>
        <w:autoSpaceDE w:val="0"/>
        <w:autoSpaceDN w:val="0"/>
        <w:adjustRightInd w:val="0"/>
        <w:rPr>
          <w:rFonts w:ascii="Arial" w:hAnsi="Arial" w:cs="Arial"/>
          <w:b/>
          <w:color w:val="000000"/>
          <w:sz w:val="16"/>
          <w:szCs w:val="16"/>
        </w:rPr>
      </w:pPr>
      <w:r>
        <w:rPr>
          <w:rFonts w:ascii="Arial" w:hAnsi="Arial" w:cs="Arial"/>
          <w:b/>
          <w:color w:val="000000"/>
          <w:sz w:val="16"/>
          <w:szCs w:val="16"/>
        </w:rPr>
        <w:lastRenderedPageBreak/>
        <w:t>City of Weeping Water</w:t>
      </w:r>
      <w:r>
        <w:rPr>
          <w:rFonts w:ascii="Arial" w:hAnsi="Arial" w:cs="Arial"/>
          <w:b/>
          <w:color w:val="000000"/>
          <w:sz w:val="16"/>
          <w:szCs w:val="16"/>
        </w:rPr>
        <w:tab/>
      </w:r>
      <w:r>
        <w:rPr>
          <w:rFonts w:ascii="Arial" w:hAnsi="Arial" w:cs="Arial"/>
          <w:b/>
          <w:bCs/>
          <w:color w:val="000000"/>
        </w:rPr>
        <w:t>TEST RESULTS</w:t>
      </w:r>
      <w:r>
        <w:rPr>
          <w:rFonts w:ascii="Arial" w:hAnsi="Arial" w:cs="Arial"/>
          <w:b/>
          <w:bCs/>
          <w:color w:val="000000"/>
        </w:rPr>
        <w:tab/>
      </w:r>
      <w:r>
        <w:rPr>
          <w:rFonts w:ascii="Arial" w:hAnsi="Arial" w:cs="Arial"/>
          <w:b/>
          <w:color w:val="000000"/>
          <w:sz w:val="16"/>
          <w:szCs w:val="16"/>
        </w:rPr>
        <w:t xml:space="preserve">Date Printed: </w:t>
      </w:r>
      <w:r>
        <w:rPr>
          <w:rFonts w:ascii="Arial" w:hAnsi="Arial" w:cs="Arial"/>
          <w:b/>
          <w:color w:val="000000"/>
          <w:sz w:val="16"/>
          <w:szCs w:val="16"/>
        </w:rPr>
        <w:fldChar w:fldCharType="begin"/>
      </w:r>
      <w:r>
        <w:rPr>
          <w:rFonts w:ascii="Arial" w:hAnsi="Arial" w:cs="Arial"/>
          <w:b/>
          <w:color w:val="000000"/>
          <w:sz w:val="16"/>
          <w:szCs w:val="16"/>
        </w:rPr>
        <w:instrText xml:space="preserve"> DATE \@ "M/d/yyyy" </w:instrText>
      </w:r>
      <w:r>
        <w:rPr>
          <w:rFonts w:ascii="Arial" w:hAnsi="Arial" w:cs="Arial"/>
          <w:b/>
          <w:color w:val="000000"/>
          <w:sz w:val="16"/>
          <w:szCs w:val="16"/>
        </w:rPr>
        <w:fldChar w:fldCharType="separate"/>
      </w:r>
      <w:r w:rsidR="00CE1589">
        <w:rPr>
          <w:rFonts w:ascii="Arial" w:hAnsi="Arial" w:cs="Arial"/>
          <w:b/>
          <w:noProof/>
          <w:color w:val="000000"/>
          <w:sz w:val="16"/>
          <w:szCs w:val="16"/>
        </w:rPr>
        <w:t>3/26/2025</w:t>
      </w:r>
      <w:r>
        <w:rPr>
          <w:rFonts w:ascii="Arial" w:hAnsi="Arial" w:cs="Arial"/>
          <w:b/>
          <w:color w:val="000000"/>
          <w:sz w:val="16"/>
          <w:szCs w:val="16"/>
        </w:rPr>
        <w:fldChar w:fldCharType="end"/>
      </w:r>
      <w:r>
        <w:rPr>
          <w:rFonts w:ascii="Arial" w:hAnsi="Arial" w:cs="Arial"/>
          <w:b/>
          <w:color w:val="000000"/>
          <w:sz w:val="16"/>
          <w:szCs w:val="16"/>
        </w:rPr>
        <w:tab/>
        <w:t xml:space="preserve">NE3102506   </w:t>
      </w:r>
    </w:p>
    <w:p w14:paraId="06D0EA85" w14:textId="77777777" w:rsidR="00E3553F" w:rsidRDefault="00E3553F" w:rsidP="00E3553F">
      <w:pPr>
        <w:rPr>
          <w:rFonts w:ascii="Arial" w:hAnsi="Arial" w:cs="Arial"/>
          <w:b/>
          <w:sz w:val="8"/>
          <w:szCs w:val="8"/>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4859"/>
        <w:gridCol w:w="2519"/>
        <w:gridCol w:w="720"/>
        <w:gridCol w:w="2879"/>
        <w:gridCol w:w="1710"/>
      </w:tblGrid>
      <w:tr w:rsidR="00E3553F" w14:paraId="03C35493" w14:textId="77777777" w:rsidTr="00E3553F">
        <w:trPr>
          <w:trHeight w:val="115"/>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17C1B21B" w14:textId="77777777" w:rsidR="00E3553F" w:rsidRDefault="00E3553F">
            <w:pPr>
              <w:rPr>
                <w:rFonts w:ascii="Arial" w:hAnsi="Arial" w:cs="Arial"/>
                <w:b/>
                <w:kern w:val="2"/>
                <w:sz w:val="16"/>
                <w:szCs w:val="16"/>
                <w:lang w:bidi="en-US"/>
                <w14:ligatures w14:val="standardContextual"/>
              </w:rPr>
            </w:pPr>
            <w:bookmarkStart w:id="6" w:name="TABLE_TCRSAMPLES" w:colFirst="0" w:colLast="0"/>
            <w:r>
              <w:rPr>
                <w:rFonts w:ascii="Arial" w:hAnsi="Arial" w:cs="Arial"/>
                <w:b/>
                <w:kern w:val="2"/>
                <w:sz w:val="16"/>
                <w:szCs w:val="16"/>
                <w:lang w:bidi="en-US"/>
                <w14:ligatures w14:val="standardContextual"/>
              </w:rPr>
              <w:t>Microbiological</w:t>
            </w:r>
          </w:p>
        </w:tc>
        <w:tc>
          <w:tcPr>
            <w:tcW w:w="4860" w:type="dxa"/>
            <w:tcBorders>
              <w:top w:val="single" w:sz="4" w:space="0" w:color="auto"/>
              <w:left w:val="single" w:sz="4" w:space="0" w:color="auto"/>
              <w:bottom w:val="single" w:sz="4" w:space="0" w:color="auto"/>
              <w:right w:val="single" w:sz="4" w:space="0" w:color="auto"/>
            </w:tcBorders>
            <w:vAlign w:val="center"/>
            <w:hideMark/>
          </w:tcPr>
          <w:p w14:paraId="7CDA7BB7"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Number of Positive Samples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4C90760" w14:textId="77777777" w:rsidR="00E3553F" w:rsidRDefault="00E3553F">
            <w:pPr>
              <w:rPr>
                <w:rFonts w:ascii="Arial" w:hAnsi="Arial" w:cs="Arial"/>
                <w:b/>
                <w:kern w:val="2"/>
                <w:sz w:val="16"/>
                <w:szCs w:val="16"/>
                <w:lang w:bidi="en-US"/>
                <w14:ligatures w14:val="standardContextual"/>
              </w:rPr>
            </w:pPr>
            <w:smartTag w:uri="urn:schemas-microsoft-com:office:smarttags" w:element="stockticker">
              <w:r>
                <w:rPr>
                  <w:rFonts w:ascii="Arial" w:hAnsi="Arial" w:cs="Arial"/>
                  <w:b/>
                  <w:kern w:val="2"/>
                  <w:sz w:val="16"/>
                  <w:szCs w:val="16"/>
                  <w:lang w:bidi="en-US"/>
                  <w14:ligatures w14:val="standardContextual"/>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0F2CDD4C"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MCLG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73263E8"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c>
          <w:tcPr>
            <w:tcW w:w="1710" w:type="dxa"/>
            <w:tcBorders>
              <w:top w:val="single" w:sz="4" w:space="0" w:color="auto"/>
              <w:left w:val="single" w:sz="4" w:space="0" w:color="auto"/>
              <w:bottom w:val="single" w:sz="4" w:space="0" w:color="auto"/>
              <w:right w:val="single" w:sz="4" w:space="0" w:color="auto"/>
            </w:tcBorders>
            <w:hideMark/>
          </w:tcPr>
          <w:p w14:paraId="732F9711"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Violations Present</w:t>
            </w:r>
          </w:p>
        </w:tc>
      </w:tr>
      <w:bookmarkEnd w:id="6"/>
      <w:tr w:rsidR="00E3553F" w14:paraId="278E0A9B" w14:textId="77777777" w:rsidTr="00E3553F">
        <w:trPr>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7790465E"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COLIFORM (TCR) </w:t>
            </w:r>
          </w:p>
        </w:tc>
        <w:tc>
          <w:tcPr>
            <w:tcW w:w="4860" w:type="dxa"/>
            <w:tcBorders>
              <w:top w:val="single" w:sz="4" w:space="0" w:color="auto"/>
              <w:left w:val="single" w:sz="4" w:space="0" w:color="auto"/>
              <w:bottom w:val="single" w:sz="4" w:space="0" w:color="auto"/>
              <w:right w:val="single" w:sz="4" w:space="0" w:color="auto"/>
            </w:tcBorders>
            <w:vAlign w:val="center"/>
            <w:hideMark/>
          </w:tcPr>
          <w:p w14:paraId="74E8827A"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In the month of July, 7 sample(s) were positive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6E265C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Treatment Technique Trigger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6665217"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E67FFF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Naturally present in the environment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6D29440"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Yes </w:t>
            </w:r>
          </w:p>
        </w:tc>
      </w:tr>
    </w:tbl>
    <w:p w14:paraId="0F39AE5C" w14:textId="77777777" w:rsidR="00E3553F" w:rsidRDefault="00E3553F" w:rsidP="00E3553F">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709"/>
        <w:gridCol w:w="1440"/>
        <w:gridCol w:w="1260"/>
        <w:gridCol w:w="630"/>
        <w:gridCol w:w="540"/>
        <w:gridCol w:w="1350"/>
        <w:gridCol w:w="5759"/>
      </w:tblGrid>
      <w:tr w:rsidR="00E3553F" w14:paraId="3CE823EF" w14:textId="77777777" w:rsidTr="00E3553F">
        <w:trPr>
          <w:trHeight w:val="188"/>
        </w:trPr>
        <w:tc>
          <w:tcPr>
            <w:tcW w:w="1638" w:type="dxa"/>
            <w:tcBorders>
              <w:top w:val="single" w:sz="4" w:space="0" w:color="auto"/>
              <w:left w:val="single" w:sz="4" w:space="0" w:color="auto"/>
              <w:bottom w:val="single" w:sz="4" w:space="0" w:color="auto"/>
              <w:right w:val="single" w:sz="4" w:space="0" w:color="auto"/>
            </w:tcBorders>
            <w:vAlign w:val="center"/>
            <w:hideMark/>
          </w:tcPr>
          <w:p w14:paraId="32E2AEED" w14:textId="77777777" w:rsidR="00E3553F" w:rsidRDefault="00E3553F">
            <w:pPr>
              <w:rPr>
                <w:rFonts w:ascii="Arial" w:hAnsi="Arial" w:cs="Arial"/>
                <w:b/>
                <w:kern w:val="2"/>
                <w:sz w:val="16"/>
                <w:szCs w:val="16"/>
                <w:lang w:bidi="en-US"/>
                <w14:ligatures w14:val="standardContextual"/>
              </w:rPr>
            </w:pPr>
            <w:bookmarkStart w:id="7" w:name="TABLE_90TH"/>
            <w:r>
              <w:rPr>
                <w:rFonts w:ascii="Arial" w:hAnsi="Arial" w:cs="Arial"/>
                <w:b/>
                <w:kern w:val="2"/>
                <w:sz w:val="16"/>
                <w:szCs w:val="16"/>
                <w:lang w:bidi="en-US"/>
                <w14:ligatures w14:val="standardContextual"/>
              </w:rPr>
              <w:t>Lead and Copper</w:t>
            </w:r>
            <w:bookmarkEnd w:id="7"/>
          </w:p>
        </w:tc>
        <w:tc>
          <w:tcPr>
            <w:tcW w:w="1710" w:type="dxa"/>
            <w:tcBorders>
              <w:top w:val="single" w:sz="4" w:space="0" w:color="auto"/>
              <w:left w:val="single" w:sz="4" w:space="0" w:color="auto"/>
              <w:bottom w:val="single" w:sz="4" w:space="0" w:color="auto"/>
              <w:right w:val="single" w:sz="4" w:space="0" w:color="auto"/>
            </w:tcBorders>
            <w:vAlign w:val="center"/>
            <w:hideMark/>
          </w:tcPr>
          <w:p w14:paraId="3D5D9A15"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Monitoring Period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ECE541"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90</w:t>
            </w:r>
            <w:r>
              <w:rPr>
                <w:rFonts w:ascii="Arial" w:hAnsi="Arial" w:cs="Arial"/>
                <w:b/>
                <w:kern w:val="2"/>
                <w:sz w:val="16"/>
                <w:szCs w:val="16"/>
                <w:vertAlign w:val="superscript"/>
                <w:lang w:bidi="en-US"/>
                <w14:ligatures w14:val="standardContextual"/>
              </w:rPr>
              <w:t>th</w:t>
            </w:r>
            <w:r>
              <w:rPr>
                <w:rFonts w:ascii="Arial" w:hAnsi="Arial" w:cs="Arial"/>
                <w:b/>
                <w:kern w:val="2"/>
                <w:sz w:val="16"/>
                <w:szCs w:val="16"/>
                <w:lang w:bidi="en-US"/>
                <w14:ligatures w14:val="standardContextual"/>
              </w:rPr>
              <w:t xml:space="preserve"> Percentile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23CF58"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61D64FEA"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C4A20A" w14:textId="77777777" w:rsidR="00E3553F" w:rsidRDefault="00E3553F">
            <w:pPr>
              <w:rPr>
                <w:rFonts w:ascii="Arial" w:hAnsi="Arial" w:cs="Arial"/>
                <w:b/>
                <w:kern w:val="2"/>
                <w:sz w:val="16"/>
                <w:szCs w:val="16"/>
                <w:lang w:bidi="en-US"/>
                <w14:ligatures w14:val="standardContextual"/>
              </w:rPr>
            </w:pPr>
            <w:smartTag w:uri="urn:schemas-microsoft-com:office:smarttags" w:element="place">
              <w:smartTag w:uri="urn:schemas-microsoft-com:office:smarttags" w:element="State">
                <w:r>
                  <w:rPr>
                    <w:rFonts w:ascii="Arial" w:hAnsi="Arial" w:cs="Arial"/>
                    <w:b/>
                    <w:kern w:val="2"/>
                    <w:sz w:val="16"/>
                    <w:szCs w:val="16"/>
                    <w:lang w:bidi="en-US"/>
                    <w14:ligatures w14:val="standardContextual"/>
                  </w:rPr>
                  <w:t>AL</w:t>
                </w:r>
              </w:smartTag>
            </w:smartTag>
          </w:p>
        </w:tc>
        <w:tc>
          <w:tcPr>
            <w:tcW w:w="1350" w:type="dxa"/>
            <w:tcBorders>
              <w:top w:val="single" w:sz="4" w:space="0" w:color="auto"/>
              <w:left w:val="single" w:sz="4" w:space="0" w:color="auto"/>
              <w:bottom w:val="single" w:sz="4" w:space="0" w:color="auto"/>
              <w:right w:val="single" w:sz="4" w:space="0" w:color="auto"/>
            </w:tcBorders>
            <w:vAlign w:val="center"/>
            <w:hideMark/>
          </w:tcPr>
          <w:p w14:paraId="13895844"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 xml:space="preserve">Sites Over </w:t>
            </w:r>
            <w:smartTag w:uri="urn:schemas-microsoft-com:office:smarttags" w:element="place">
              <w:smartTag w:uri="urn:schemas-microsoft-com:office:smarttags" w:element="State">
                <w:r>
                  <w:rPr>
                    <w:rFonts w:ascii="Arial" w:hAnsi="Arial" w:cs="Arial"/>
                    <w:b/>
                    <w:kern w:val="2"/>
                    <w:sz w:val="16"/>
                    <w:szCs w:val="16"/>
                    <w:lang w:bidi="en-US"/>
                    <w14:ligatures w14:val="standardContextual"/>
                  </w:rPr>
                  <w:t>AL</w:t>
                </w:r>
              </w:smartTag>
            </w:smartTag>
          </w:p>
        </w:tc>
        <w:tc>
          <w:tcPr>
            <w:tcW w:w="5760" w:type="dxa"/>
            <w:tcBorders>
              <w:top w:val="single" w:sz="4" w:space="0" w:color="auto"/>
              <w:left w:val="single" w:sz="4" w:space="0" w:color="auto"/>
              <w:bottom w:val="single" w:sz="4" w:space="0" w:color="auto"/>
              <w:right w:val="single" w:sz="4" w:space="0" w:color="auto"/>
            </w:tcBorders>
            <w:vAlign w:val="center"/>
            <w:hideMark/>
          </w:tcPr>
          <w:p w14:paraId="170BDB48"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r>
      <w:tr w:rsidR="00E3553F" w14:paraId="596817A1" w14:textId="77777777" w:rsidTr="00E3553F">
        <w:tc>
          <w:tcPr>
            <w:tcW w:w="1638" w:type="dxa"/>
            <w:tcBorders>
              <w:top w:val="single" w:sz="4" w:space="0" w:color="auto"/>
              <w:left w:val="single" w:sz="4" w:space="0" w:color="auto"/>
              <w:bottom w:val="single" w:sz="4" w:space="0" w:color="auto"/>
              <w:right w:val="single" w:sz="4" w:space="0" w:color="auto"/>
            </w:tcBorders>
            <w:vAlign w:val="center"/>
            <w:hideMark/>
          </w:tcPr>
          <w:p w14:paraId="30B76C4E"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COPPER, FREE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C2B612"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2020 - 2022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CF79D3"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0.115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8170B6"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0.0414 - 0.21</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CDE6E2"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1F541A"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EA47C7"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21D0916F"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 Leaching from wood preservatives; Corrosion of household plumbing.</w:t>
            </w:r>
          </w:p>
        </w:tc>
      </w:tr>
      <w:tr w:rsidR="00E3553F" w14:paraId="65D076F0" w14:textId="77777777" w:rsidTr="00E3553F">
        <w:tc>
          <w:tcPr>
            <w:tcW w:w="1638" w:type="dxa"/>
            <w:tcBorders>
              <w:top w:val="single" w:sz="4" w:space="0" w:color="auto"/>
              <w:left w:val="single" w:sz="4" w:space="0" w:color="auto"/>
              <w:bottom w:val="single" w:sz="4" w:space="0" w:color="auto"/>
              <w:right w:val="single" w:sz="4" w:space="0" w:color="auto"/>
            </w:tcBorders>
            <w:vAlign w:val="center"/>
            <w:hideMark/>
          </w:tcPr>
          <w:p w14:paraId="095F6032"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LEAD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AFA1670"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2020 - 2022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3B89F9"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0.677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28F3A5"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0 - 0.895</w:t>
            </w:r>
          </w:p>
        </w:tc>
        <w:tc>
          <w:tcPr>
            <w:tcW w:w="630" w:type="dxa"/>
            <w:tcBorders>
              <w:top w:val="single" w:sz="4" w:space="0" w:color="auto"/>
              <w:left w:val="single" w:sz="4" w:space="0" w:color="auto"/>
              <w:bottom w:val="single" w:sz="4" w:space="0" w:color="auto"/>
              <w:right w:val="single" w:sz="4" w:space="0" w:color="auto"/>
            </w:tcBorders>
            <w:vAlign w:val="center"/>
            <w:hideMark/>
          </w:tcPr>
          <w:p w14:paraId="1817C0C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4B8934"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DB73D9"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2BF80B26"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 Leaching from wood preservatives; Corrosion of household plumbing.</w:t>
            </w:r>
          </w:p>
        </w:tc>
      </w:tr>
    </w:tbl>
    <w:p w14:paraId="096FAFA1" w14:textId="77777777" w:rsidR="00E3553F" w:rsidRDefault="00E3553F" w:rsidP="00E3553F">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1439"/>
        <w:gridCol w:w="1350"/>
        <w:gridCol w:w="1440"/>
        <w:gridCol w:w="630"/>
        <w:gridCol w:w="630"/>
        <w:gridCol w:w="720"/>
        <w:gridCol w:w="5939"/>
      </w:tblGrid>
      <w:tr w:rsidR="00E3553F" w14:paraId="189F2E45" w14:textId="77777777" w:rsidTr="00E3553F">
        <w:trPr>
          <w:trHeight w:val="90"/>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1CB1702F" w14:textId="77777777" w:rsidR="00E3553F" w:rsidRDefault="00E3553F">
            <w:pPr>
              <w:rPr>
                <w:rFonts w:ascii="Arial" w:hAnsi="Arial" w:cs="Arial"/>
                <w:b/>
                <w:kern w:val="2"/>
                <w:sz w:val="16"/>
                <w:szCs w:val="16"/>
                <w:lang w:bidi="en-US"/>
                <w14:ligatures w14:val="standardContextual"/>
              </w:rPr>
            </w:pPr>
            <w:bookmarkStart w:id="8" w:name="TABLE_NTCRREG"/>
            <w:bookmarkEnd w:id="8"/>
            <w:r>
              <w:rPr>
                <w:rFonts w:ascii="Arial" w:hAnsi="Arial" w:cs="Arial"/>
                <w:b/>
                <w:kern w:val="2"/>
                <w:sz w:val="16"/>
                <w:szCs w:val="16"/>
                <w:lang w:bidi="en-US"/>
                <w14:ligatures w14:val="standardContextual"/>
              </w:rPr>
              <w:t>Regulated Contaminants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29737E"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40A05B"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Value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54BF5E"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1F3E39D0"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3CB109" w14:textId="77777777" w:rsidR="00E3553F" w:rsidRDefault="00E3553F">
            <w:pPr>
              <w:rPr>
                <w:rFonts w:ascii="Arial" w:hAnsi="Arial" w:cs="Arial"/>
                <w:b/>
                <w:kern w:val="2"/>
                <w:sz w:val="16"/>
                <w:szCs w:val="16"/>
                <w:lang w:bidi="en-US"/>
                <w14:ligatures w14:val="standardContextual"/>
              </w:rPr>
            </w:pPr>
            <w:smartTag w:uri="urn:schemas-microsoft-com:office:smarttags" w:element="stockticker">
              <w:r>
                <w:rPr>
                  <w:rFonts w:ascii="Arial" w:hAnsi="Arial" w:cs="Arial"/>
                  <w:b/>
                  <w:kern w:val="2"/>
                  <w:sz w:val="16"/>
                  <w:szCs w:val="16"/>
                  <w:lang w:bidi="en-US"/>
                  <w14:ligatures w14:val="standardContextual"/>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00608342"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MCLG</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1983E6A"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r>
      <w:tr w:rsidR="00E3553F" w14:paraId="4519D27F" w14:textId="77777777" w:rsidTr="00E3553F">
        <w:trPr>
          <w:trHeight w:hRule="exact" w:val="20"/>
          <w:tblHeader/>
        </w:trPr>
        <w:tc>
          <w:tcPr>
            <w:tcW w:w="2178" w:type="dxa"/>
            <w:tcBorders>
              <w:top w:val="single" w:sz="4" w:space="0" w:color="auto"/>
              <w:left w:val="single" w:sz="4" w:space="0" w:color="auto"/>
              <w:bottom w:val="single" w:sz="4" w:space="0" w:color="auto"/>
              <w:right w:val="single" w:sz="4" w:space="0" w:color="auto"/>
            </w:tcBorders>
            <w:vAlign w:val="center"/>
          </w:tcPr>
          <w:p w14:paraId="2DBED308" w14:textId="77777777" w:rsidR="00E3553F" w:rsidRDefault="00E3553F">
            <w:pPr>
              <w:rPr>
                <w:rFonts w:ascii="Arial" w:hAnsi="Arial" w:cs="Arial"/>
                <w:kern w:val="2"/>
                <w:sz w:val="16"/>
                <w:szCs w:val="16"/>
                <w:lang w:bidi="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vAlign w:val="center"/>
          </w:tcPr>
          <w:p w14:paraId="0CB2AE43" w14:textId="77777777" w:rsidR="00E3553F" w:rsidRDefault="00E3553F">
            <w:pPr>
              <w:rPr>
                <w:rFonts w:ascii="Arial" w:hAnsi="Arial" w:cs="Arial"/>
                <w:kern w:val="2"/>
                <w:sz w:val="16"/>
                <w:szCs w:val="16"/>
                <w:lang w:bidi="en-US"/>
                <w14:ligatures w14:val="standardContextual"/>
              </w:rPr>
            </w:pPr>
          </w:p>
        </w:tc>
        <w:tc>
          <w:tcPr>
            <w:tcW w:w="1350" w:type="dxa"/>
            <w:tcBorders>
              <w:top w:val="single" w:sz="4" w:space="0" w:color="auto"/>
              <w:left w:val="single" w:sz="4" w:space="0" w:color="auto"/>
              <w:bottom w:val="single" w:sz="4" w:space="0" w:color="auto"/>
              <w:right w:val="single" w:sz="4" w:space="0" w:color="auto"/>
            </w:tcBorders>
            <w:vAlign w:val="center"/>
          </w:tcPr>
          <w:p w14:paraId="3DD3E98D" w14:textId="77777777" w:rsidR="00E3553F" w:rsidRDefault="00E3553F">
            <w:pPr>
              <w:rPr>
                <w:rFonts w:ascii="Arial" w:hAnsi="Arial" w:cs="Arial"/>
                <w:kern w:val="2"/>
                <w:sz w:val="16"/>
                <w:szCs w:val="16"/>
                <w:lang w:bidi="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vAlign w:val="center"/>
          </w:tcPr>
          <w:p w14:paraId="05B39C52" w14:textId="77777777" w:rsidR="00E3553F" w:rsidRDefault="00E3553F">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56809DF3" w14:textId="77777777" w:rsidR="00E3553F" w:rsidRDefault="00E3553F">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1F385AE8" w14:textId="77777777" w:rsidR="00E3553F" w:rsidRDefault="00E3553F">
            <w:pPr>
              <w:rPr>
                <w:rFonts w:ascii="Arial" w:hAnsi="Arial" w:cs="Arial"/>
                <w:kern w:val="2"/>
                <w:sz w:val="16"/>
                <w:szCs w:val="16"/>
                <w:lang w:bidi="en-US"/>
                <w14:ligatures w14:val="standardContextual"/>
              </w:rPr>
            </w:pPr>
          </w:p>
        </w:tc>
        <w:tc>
          <w:tcPr>
            <w:tcW w:w="720" w:type="dxa"/>
            <w:tcBorders>
              <w:top w:val="single" w:sz="4" w:space="0" w:color="auto"/>
              <w:left w:val="single" w:sz="4" w:space="0" w:color="auto"/>
              <w:bottom w:val="single" w:sz="4" w:space="0" w:color="auto"/>
              <w:right w:val="single" w:sz="4" w:space="0" w:color="auto"/>
            </w:tcBorders>
            <w:vAlign w:val="center"/>
          </w:tcPr>
          <w:p w14:paraId="500431C6" w14:textId="77777777" w:rsidR="00E3553F" w:rsidRDefault="00E3553F">
            <w:pPr>
              <w:rPr>
                <w:rFonts w:ascii="Arial" w:hAnsi="Arial" w:cs="Arial"/>
                <w:kern w:val="2"/>
                <w:sz w:val="16"/>
                <w:szCs w:val="16"/>
                <w:lang w:bidi="en-US"/>
                <w14:ligatures w14:val="standardContextual"/>
              </w:rPr>
            </w:pPr>
          </w:p>
        </w:tc>
        <w:tc>
          <w:tcPr>
            <w:tcW w:w="5940" w:type="dxa"/>
            <w:tcBorders>
              <w:top w:val="single" w:sz="4" w:space="0" w:color="auto"/>
              <w:left w:val="single" w:sz="4" w:space="0" w:color="auto"/>
              <w:bottom w:val="single" w:sz="4" w:space="0" w:color="auto"/>
              <w:right w:val="single" w:sz="4" w:space="0" w:color="auto"/>
            </w:tcBorders>
            <w:vAlign w:val="center"/>
          </w:tcPr>
          <w:p w14:paraId="4BF65B4F" w14:textId="77777777" w:rsidR="00E3553F" w:rsidRDefault="00E3553F">
            <w:pPr>
              <w:rPr>
                <w:rFonts w:ascii="Arial" w:hAnsi="Arial" w:cs="Arial"/>
                <w:kern w:val="2"/>
                <w:sz w:val="16"/>
                <w:szCs w:val="16"/>
                <w:lang w:bidi="en-US"/>
                <w14:ligatures w14:val="standardContextual"/>
              </w:rPr>
            </w:pPr>
          </w:p>
        </w:tc>
      </w:tr>
      <w:tr w:rsidR="00E3553F" w14:paraId="4214BF35" w14:textId="77777777" w:rsidTr="00E3553F">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0AAD2217"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BARIUM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01789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2/1/2021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7B0C9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0.144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9F0CB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0.144 </w:t>
            </w:r>
          </w:p>
        </w:tc>
        <w:tc>
          <w:tcPr>
            <w:tcW w:w="630" w:type="dxa"/>
            <w:tcBorders>
              <w:top w:val="single" w:sz="4" w:space="0" w:color="auto"/>
              <w:left w:val="single" w:sz="4" w:space="0" w:color="auto"/>
              <w:bottom w:val="single" w:sz="4" w:space="0" w:color="auto"/>
              <w:right w:val="single" w:sz="4" w:space="0" w:color="auto"/>
            </w:tcBorders>
            <w:vAlign w:val="center"/>
            <w:hideMark/>
          </w:tcPr>
          <w:p w14:paraId="05B7BF19"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52AC3CC"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A65F46"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7DA1C523"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Discharge from drilling wastes; Discharge from metal refineries; Erosion of natural deposits. </w:t>
            </w:r>
          </w:p>
        </w:tc>
      </w:tr>
      <w:tr w:rsidR="00E3553F" w14:paraId="439D4468" w14:textId="77777777" w:rsidTr="00E3553F">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30F838E2"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CHROMIUM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AB0DC5"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2/1/2021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3C05F9"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2.19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BDFF45"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2.19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F6BD6D"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ppb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ACDE3C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100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A71ED4"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100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156A24E"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Discharge from steel and pulp mills; Erosion of natural deposits. </w:t>
            </w:r>
          </w:p>
        </w:tc>
      </w:tr>
      <w:tr w:rsidR="00E3553F" w14:paraId="554FCB67" w14:textId="77777777" w:rsidTr="00E3553F">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03561ADC"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FLUORIDE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510B9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2/1/2021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358281"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0.253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0DC7DFC"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0.253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D9EE56"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991F27"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4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4CEC33"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4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F0E5E9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Erosion of natural deposits; water additive which promotes strong teeth; Fertilizer discharge. </w:t>
            </w:r>
          </w:p>
        </w:tc>
      </w:tr>
      <w:tr w:rsidR="00E3553F" w14:paraId="71EBC902" w14:textId="77777777" w:rsidTr="00E3553F">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713B149E"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NITRATE-NITRITE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92E850"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5/29/2024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E702BA"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9.13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60863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3.46 - 9.13 </w:t>
            </w:r>
          </w:p>
        </w:tc>
        <w:tc>
          <w:tcPr>
            <w:tcW w:w="630" w:type="dxa"/>
            <w:tcBorders>
              <w:top w:val="single" w:sz="4" w:space="0" w:color="auto"/>
              <w:left w:val="single" w:sz="4" w:space="0" w:color="auto"/>
              <w:bottom w:val="single" w:sz="4" w:space="0" w:color="auto"/>
              <w:right w:val="single" w:sz="4" w:space="0" w:color="auto"/>
            </w:tcBorders>
            <w:vAlign w:val="center"/>
            <w:hideMark/>
          </w:tcPr>
          <w:p w14:paraId="5F09EB5B"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A96FA2C"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D0823FB"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C591E4A"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Runoff from fertilizer use; Leaching from septic tanks, sewage; Erosion of natural deposits </w:t>
            </w:r>
          </w:p>
        </w:tc>
      </w:tr>
    </w:tbl>
    <w:p w14:paraId="7D8B408B" w14:textId="77777777" w:rsidR="00E3553F" w:rsidRDefault="00E3553F" w:rsidP="00E3553F">
      <w:pPr>
        <w:rPr>
          <w:rFonts w:ascii="Arial" w:hAnsi="Arial" w:cs="Arial"/>
          <w:b/>
          <w:sz w:val="4"/>
          <w:szCs w:val="4"/>
        </w:rPr>
      </w:pPr>
    </w:p>
    <w:p w14:paraId="62380736" w14:textId="77777777" w:rsidR="00E3553F" w:rsidRDefault="00E3553F" w:rsidP="00E3553F">
      <w:pPr>
        <w:rPr>
          <w:rFonts w:ascii="Arial" w:hAnsi="Arial" w:cs="Arial"/>
          <w:b/>
          <w:sz w:val="4"/>
          <w:szCs w:val="4"/>
        </w:rPr>
      </w:pPr>
    </w:p>
    <w:p w14:paraId="1A79800E" w14:textId="77777777" w:rsidR="00E3553F" w:rsidRDefault="00E3553F" w:rsidP="00E3553F">
      <w:pPr>
        <w:rPr>
          <w:rFonts w:ascii="Arial" w:hAnsi="Arial" w:cs="Arial"/>
          <w:b/>
          <w:sz w:val="2"/>
          <w:szCs w:val="2"/>
          <w:lang w:bidi="en-US"/>
        </w:rPr>
      </w:pPr>
    </w:p>
    <w:p w14:paraId="42325FF8" w14:textId="77777777" w:rsidR="00E3553F" w:rsidRDefault="00E3553F" w:rsidP="00E3553F">
      <w:pPr>
        <w:rPr>
          <w:rFonts w:ascii="Arial" w:hAnsi="Arial" w:cs="Arial"/>
          <w:b/>
          <w:sz w:val="2"/>
          <w:szCs w:val="2"/>
        </w:rPr>
      </w:pPr>
      <w:bookmarkStart w:id="9" w:name="TABLE_TURBIDITY"/>
      <w:bookmarkEnd w:id="9"/>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6"/>
        <w:gridCol w:w="2789"/>
        <w:gridCol w:w="1980"/>
        <w:gridCol w:w="2070"/>
        <w:gridCol w:w="900"/>
        <w:gridCol w:w="2070"/>
      </w:tblGrid>
      <w:tr w:rsidR="00E3553F" w14:paraId="19DEE853" w14:textId="77777777" w:rsidTr="00E3553F">
        <w:trPr>
          <w:trHeight w:val="144"/>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2198807E" w14:textId="77777777" w:rsidR="00E3553F" w:rsidRDefault="00E3553F">
            <w:pPr>
              <w:rPr>
                <w:rFonts w:ascii="Arial" w:hAnsi="Arial" w:cs="Arial"/>
                <w:b/>
                <w:kern w:val="2"/>
                <w:sz w:val="16"/>
                <w:szCs w:val="16"/>
                <w:lang w:bidi="en-US"/>
                <w14:ligatures w14:val="standardContextual"/>
              </w:rPr>
            </w:pPr>
            <w:bookmarkStart w:id="10" w:name="TABLE_SECONDARY"/>
            <w:bookmarkEnd w:id="10"/>
            <w:r>
              <w:rPr>
                <w:rFonts w:ascii="Arial" w:hAnsi="Arial" w:cs="Arial"/>
                <w:b/>
                <w:kern w:val="2"/>
                <w:sz w:val="16"/>
                <w:szCs w:val="16"/>
                <w:lang w:bidi="en-US"/>
                <w14:ligatures w14:val="standardContextual"/>
              </w:rPr>
              <w:t>Unregulated Water Quality Data</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2861B9E"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Collection Date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DE5EEE"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Value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6ECA4E7"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7F26F4"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C06545A"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Secondary MCL</w:t>
            </w:r>
          </w:p>
        </w:tc>
      </w:tr>
      <w:tr w:rsidR="00E3553F" w14:paraId="62816BA6" w14:textId="77777777" w:rsidTr="00E3553F">
        <w:trPr>
          <w:trHeight w:hRule="exact" w:val="20"/>
          <w:tblHeader/>
        </w:trPr>
        <w:tc>
          <w:tcPr>
            <w:tcW w:w="4518" w:type="dxa"/>
            <w:tcBorders>
              <w:top w:val="single" w:sz="4" w:space="0" w:color="auto"/>
              <w:left w:val="single" w:sz="4" w:space="0" w:color="auto"/>
              <w:bottom w:val="single" w:sz="4" w:space="0" w:color="auto"/>
              <w:right w:val="single" w:sz="4" w:space="0" w:color="auto"/>
            </w:tcBorders>
            <w:vAlign w:val="center"/>
          </w:tcPr>
          <w:p w14:paraId="178373B9" w14:textId="77777777" w:rsidR="00E3553F" w:rsidRDefault="00E3553F">
            <w:pPr>
              <w:rPr>
                <w:rFonts w:ascii="Arial" w:hAnsi="Arial" w:cs="Arial"/>
                <w:kern w:val="2"/>
                <w:sz w:val="16"/>
                <w:szCs w:val="16"/>
                <w:lang w:bidi="en-US"/>
                <w14:ligatures w14:val="standardContextual"/>
              </w:rPr>
            </w:pPr>
          </w:p>
        </w:tc>
        <w:tc>
          <w:tcPr>
            <w:tcW w:w="2790" w:type="dxa"/>
            <w:tcBorders>
              <w:top w:val="single" w:sz="4" w:space="0" w:color="auto"/>
              <w:left w:val="single" w:sz="4" w:space="0" w:color="auto"/>
              <w:bottom w:val="single" w:sz="4" w:space="0" w:color="auto"/>
              <w:right w:val="single" w:sz="4" w:space="0" w:color="auto"/>
            </w:tcBorders>
            <w:vAlign w:val="center"/>
          </w:tcPr>
          <w:p w14:paraId="28FB4332" w14:textId="77777777" w:rsidR="00E3553F" w:rsidRDefault="00E3553F">
            <w:pPr>
              <w:rPr>
                <w:rFonts w:ascii="Arial" w:hAnsi="Arial" w:cs="Arial"/>
                <w:kern w:val="2"/>
                <w:sz w:val="16"/>
                <w:szCs w:val="16"/>
                <w:lang w:bidi="en-US"/>
                <w14:ligatures w14:val="standardContextual"/>
              </w:rPr>
            </w:pPr>
          </w:p>
        </w:tc>
        <w:tc>
          <w:tcPr>
            <w:tcW w:w="1980" w:type="dxa"/>
            <w:tcBorders>
              <w:top w:val="single" w:sz="4" w:space="0" w:color="auto"/>
              <w:left w:val="single" w:sz="4" w:space="0" w:color="auto"/>
              <w:bottom w:val="single" w:sz="4" w:space="0" w:color="auto"/>
              <w:right w:val="single" w:sz="4" w:space="0" w:color="auto"/>
            </w:tcBorders>
            <w:vAlign w:val="center"/>
          </w:tcPr>
          <w:p w14:paraId="4A4D977A" w14:textId="77777777" w:rsidR="00E3553F" w:rsidRDefault="00E3553F">
            <w:pPr>
              <w:rPr>
                <w:rFonts w:ascii="Arial" w:hAnsi="Arial" w:cs="Arial"/>
                <w:kern w:val="2"/>
                <w:sz w:val="16"/>
                <w:szCs w:val="16"/>
                <w:lang w:bidi="en-US"/>
                <w14:ligatures w14:val="standardContextual"/>
              </w:rPr>
            </w:pPr>
          </w:p>
        </w:tc>
        <w:tc>
          <w:tcPr>
            <w:tcW w:w="2070" w:type="dxa"/>
            <w:tcBorders>
              <w:top w:val="single" w:sz="4" w:space="0" w:color="auto"/>
              <w:left w:val="single" w:sz="4" w:space="0" w:color="auto"/>
              <w:bottom w:val="single" w:sz="4" w:space="0" w:color="auto"/>
              <w:right w:val="single" w:sz="4" w:space="0" w:color="auto"/>
            </w:tcBorders>
            <w:vAlign w:val="center"/>
          </w:tcPr>
          <w:p w14:paraId="1DB8F3A5" w14:textId="77777777" w:rsidR="00E3553F" w:rsidRDefault="00E3553F">
            <w:pPr>
              <w:rPr>
                <w:rFonts w:ascii="Arial" w:hAnsi="Arial" w:cs="Arial"/>
                <w:kern w:val="2"/>
                <w:sz w:val="16"/>
                <w:szCs w:val="16"/>
                <w:lang w:bidi="en-US"/>
                <w14:ligatures w14:val="standardContextual"/>
              </w:rPr>
            </w:pPr>
          </w:p>
        </w:tc>
        <w:tc>
          <w:tcPr>
            <w:tcW w:w="900" w:type="dxa"/>
            <w:tcBorders>
              <w:top w:val="single" w:sz="4" w:space="0" w:color="auto"/>
              <w:left w:val="single" w:sz="4" w:space="0" w:color="auto"/>
              <w:bottom w:val="single" w:sz="4" w:space="0" w:color="auto"/>
              <w:right w:val="single" w:sz="4" w:space="0" w:color="auto"/>
            </w:tcBorders>
            <w:vAlign w:val="center"/>
          </w:tcPr>
          <w:p w14:paraId="5B67CFFD" w14:textId="77777777" w:rsidR="00E3553F" w:rsidRDefault="00E3553F">
            <w:pPr>
              <w:rPr>
                <w:rFonts w:ascii="Arial" w:hAnsi="Arial" w:cs="Arial"/>
                <w:kern w:val="2"/>
                <w:sz w:val="16"/>
                <w:szCs w:val="16"/>
                <w:lang w:bidi="en-US"/>
                <w14:ligatures w14:val="standardContextual"/>
              </w:rPr>
            </w:pPr>
          </w:p>
        </w:tc>
        <w:tc>
          <w:tcPr>
            <w:tcW w:w="2070" w:type="dxa"/>
            <w:tcBorders>
              <w:top w:val="single" w:sz="4" w:space="0" w:color="auto"/>
              <w:left w:val="single" w:sz="4" w:space="0" w:color="auto"/>
              <w:bottom w:val="single" w:sz="4" w:space="0" w:color="auto"/>
              <w:right w:val="single" w:sz="4" w:space="0" w:color="auto"/>
            </w:tcBorders>
            <w:vAlign w:val="center"/>
          </w:tcPr>
          <w:p w14:paraId="38A30EF4" w14:textId="77777777" w:rsidR="00E3553F" w:rsidRDefault="00E3553F">
            <w:pPr>
              <w:rPr>
                <w:rFonts w:ascii="Arial" w:hAnsi="Arial" w:cs="Arial"/>
                <w:kern w:val="2"/>
                <w:sz w:val="16"/>
                <w:szCs w:val="16"/>
                <w:lang w:bidi="en-US"/>
                <w14:ligatures w14:val="standardContextual"/>
              </w:rPr>
            </w:pPr>
          </w:p>
        </w:tc>
      </w:tr>
      <w:tr w:rsidR="00E3553F" w14:paraId="52AFE3DF" w14:textId="77777777" w:rsidTr="00E3553F">
        <w:trPr>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1A0BA450"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SULFATE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BAB3ED8"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6/29/2022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96BDA3"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10.8</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F5CF89"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10.8</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2792E3"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mg/L</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E3AD952"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250</w:t>
            </w:r>
          </w:p>
        </w:tc>
      </w:tr>
    </w:tbl>
    <w:p w14:paraId="40C5CDFC" w14:textId="77777777" w:rsidR="00E3553F" w:rsidRDefault="00E3553F" w:rsidP="00E3553F">
      <w:pPr>
        <w:rPr>
          <w:rFonts w:ascii="Arial" w:hAnsi="Arial" w:cs="Arial"/>
          <w:b/>
          <w:sz w:val="4"/>
          <w:szCs w:val="4"/>
        </w:rPr>
      </w:pPr>
    </w:p>
    <w:p w14:paraId="7F7C0C91" w14:textId="77777777" w:rsidR="00E3553F" w:rsidRDefault="00E3553F" w:rsidP="00E3553F">
      <w:pPr>
        <w:rPr>
          <w:rFonts w:ascii="Arial" w:hAnsi="Arial" w:cs="Arial"/>
          <w:b/>
          <w:sz w:val="16"/>
          <w:szCs w:val="16"/>
          <w:lang w:bidi="en-US"/>
        </w:rPr>
      </w:pPr>
      <w:bookmarkStart w:id="11" w:name="TABLE_VIOLATIONS"/>
      <w:r>
        <w:rPr>
          <w:rFonts w:ascii="Arial" w:hAnsi="Arial" w:cs="Arial"/>
          <w:b/>
          <w:sz w:val="16"/>
          <w:szCs w:val="16"/>
          <w:lang w:bidi="en-US"/>
        </w:rPr>
        <w:t>During the 2024 calendar year, we had the below noted violation(s) of drinking water regulations.</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2969"/>
        <w:gridCol w:w="4229"/>
        <w:gridCol w:w="2789"/>
      </w:tblGrid>
      <w:tr w:rsidR="00E3553F" w14:paraId="54EF761D" w14:textId="77777777" w:rsidTr="00E3553F">
        <w:trPr>
          <w:trHeight w:val="170"/>
        </w:trPr>
        <w:tc>
          <w:tcPr>
            <w:tcW w:w="4338" w:type="dxa"/>
            <w:tcBorders>
              <w:top w:val="single" w:sz="4" w:space="0" w:color="auto"/>
              <w:left w:val="single" w:sz="4" w:space="0" w:color="auto"/>
              <w:bottom w:val="single" w:sz="4" w:space="0" w:color="auto"/>
              <w:right w:val="single" w:sz="4" w:space="0" w:color="auto"/>
            </w:tcBorders>
            <w:vAlign w:val="center"/>
            <w:hideMark/>
          </w:tcPr>
          <w:p w14:paraId="54FB1694"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Violation Type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F9E0801"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Category</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CA5D8D8"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Analyte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17C9F12" w14:textId="77777777" w:rsidR="00E3553F" w:rsidRDefault="00E3553F">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Compliance Period</w:t>
            </w:r>
          </w:p>
        </w:tc>
      </w:tr>
      <w:tr w:rsidR="00E3553F" w14:paraId="05E75683" w14:textId="77777777" w:rsidTr="00E3553F">
        <w:tc>
          <w:tcPr>
            <w:tcW w:w="14328" w:type="dxa"/>
            <w:gridSpan w:val="4"/>
            <w:tcBorders>
              <w:top w:val="single" w:sz="4" w:space="0" w:color="auto"/>
              <w:left w:val="single" w:sz="4" w:space="0" w:color="auto"/>
              <w:bottom w:val="single" w:sz="4" w:space="0" w:color="auto"/>
              <w:right w:val="single" w:sz="4" w:space="0" w:color="auto"/>
            </w:tcBorders>
            <w:vAlign w:val="center"/>
            <w:hideMark/>
          </w:tcPr>
          <w:p w14:paraId="01932B0E" w14:textId="77777777" w:rsidR="00E3553F" w:rsidRDefault="00E3553F">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No Violations Occurred in the Calendar Year of 2024</w:t>
            </w:r>
          </w:p>
        </w:tc>
      </w:tr>
    </w:tbl>
    <w:p w14:paraId="16EE8954" w14:textId="77777777" w:rsidR="00E3553F" w:rsidRDefault="00E3553F" w:rsidP="00E3553F">
      <w:pPr>
        <w:ind w:right="630"/>
        <w:rPr>
          <w:rFonts w:ascii="Arial" w:hAnsi="Arial" w:cs="Arial"/>
          <w:b/>
          <w:sz w:val="6"/>
          <w:szCs w:val="6"/>
          <w:lang w:bidi="en-US"/>
        </w:rPr>
      </w:pPr>
    </w:p>
    <w:p w14:paraId="58172128" w14:textId="77777777" w:rsidR="00E3553F" w:rsidRDefault="00E3553F" w:rsidP="00E3553F">
      <w:pPr>
        <w:tabs>
          <w:tab w:val="left" w:pos="12510"/>
        </w:tabs>
        <w:rPr>
          <w:rFonts w:ascii="Arial" w:hAnsi="Arial" w:cs="Arial"/>
          <w:b/>
          <w:bCs/>
          <w:sz w:val="16"/>
          <w:szCs w:val="16"/>
          <w:u w:val="single"/>
          <w:lang w:bidi="en-US"/>
        </w:rPr>
      </w:pPr>
      <w:r>
        <w:rPr>
          <w:rFonts w:ascii="Arial" w:hAnsi="Arial" w:cs="Arial"/>
          <w:b/>
          <w:bCs/>
          <w:sz w:val="16"/>
          <w:szCs w:val="16"/>
          <w:u w:val="single"/>
          <w:lang w:bidi="en-US"/>
        </w:rPr>
        <w:t>The City of Weeping Water has taken the following actions to return to compliance with the Nebraska Safe Drinking Water Act:</w:t>
      </w:r>
    </w:p>
    <w:bookmarkEnd w:id="11"/>
    <w:p w14:paraId="0A5FDA9A" w14:textId="77777777" w:rsidR="00E3553F" w:rsidRDefault="00E3553F" w:rsidP="00E3553F">
      <w:pPr>
        <w:rPr>
          <w:rFonts w:ascii="Arial" w:hAnsi="Arial" w:cs="Arial"/>
          <w:b/>
          <w:sz w:val="16"/>
          <w:szCs w:val="16"/>
          <w:lang w:bidi="en-US"/>
        </w:rPr>
      </w:pPr>
    </w:p>
    <w:p w14:paraId="1A51EE2F" w14:textId="77777777" w:rsidR="00E3553F" w:rsidRDefault="00E3553F" w:rsidP="00E3553F">
      <w:pPr>
        <w:rPr>
          <w:rFonts w:ascii="Arial" w:hAnsi="Arial" w:cs="Arial"/>
          <w:b/>
          <w:sz w:val="4"/>
          <w:szCs w:val="4"/>
          <w:lang w:bidi="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1530"/>
        <w:gridCol w:w="9270"/>
      </w:tblGrid>
      <w:tr w:rsidR="00E3553F" w14:paraId="1BA81313" w14:textId="77777777" w:rsidTr="00E3553F">
        <w:tc>
          <w:tcPr>
            <w:tcW w:w="14310" w:type="dxa"/>
            <w:gridSpan w:val="4"/>
            <w:tcBorders>
              <w:top w:val="single" w:sz="4" w:space="0" w:color="auto"/>
              <w:left w:val="single" w:sz="4" w:space="0" w:color="auto"/>
              <w:bottom w:val="single" w:sz="4" w:space="0" w:color="auto"/>
              <w:right w:val="single" w:sz="4" w:space="0" w:color="auto"/>
            </w:tcBorders>
            <w:hideMark/>
          </w:tcPr>
          <w:p w14:paraId="542B494E" w14:textId="77777777" w:rsidR="00E3553F" w:rsidRDefault="00E3553F">
            <w:pPr>
              <w:widowControl w:val="0"/>
              <w:tabs>
                <w:tab w:val="left" w:pos="90"/>
              </w:tabs>
              <w:rPr>
                <w:rFonts w:ascii="Arial" w:hAnsi="Arial" w:cs="Arial"/>
                <w:b/>
                <w:bCs/>
                <w:iCs/>
                <w:snapToGrid w:val="0"/>
                <w:kern w:val="2"/>
                <w:sz w:val="16"/>
                <w:szCs w:val="16"/>
                <w14:ligatures w14:val="standardContextual"/>
              </w:rPr>
            </w:pPr>
            <w:r>
              <w:rPr>
                <w:rFonts w:ascii="Arial" w:hAnsi="Arial" w:cs="Arial"/>
                <w:b/>
                <w:kern w:val="2"/>
                <w:sz w:val="16"/>
                <w:szCs w:val="16"/>
                <w14:ligatures w14:val="standardContextual"/>
              </w:rPr>
              <w:t>Uncorrected Significant Deficiencies</w:t>
            </w:r>
          </w:p>
        </w:tc>
      </w:tr>
      <w:tr w:rsidR="00E3553F" w14:paraId="5572A4E0" w14:textId="77777777" w:rsidTr="00E3553F">
        <w:trPr>
          <w:trHeight w:val="143"/>
        </w:trPr>
        <w:tc>
          <w:tcPr>
            <w:tcW w:w="1440" w:type="dxa"/>
            <w:tcBorders>
              <w:top w:val="single" w:sz="4" w:space="0" w:color="auto"/>
              <w:left w:val="single" w:sz="4" w:space="0" w:color="auto"/>
              <w:bottom w:val="single" w:sz="4" w:space="0" w:color="auto"/>
              <w:right w:val="single" w:sz="4" w:space="0" w:color="auto"/>
            </w:tcBorders>
            <w:vAlign w:val="center"/>
            <w:hideMark/>
          </w:tcPr>
          <w:p w14:paraId="19F07C4C" w14:textId="77777777" w:rsidR="00E3553F" w:rsidRDefault="00E3553F">
            <w:pPr>
              <w:widowControl w:val="0"/>
              <w:tabs>
                <w:tab w:val="left" w:pos="90"/>
              </w:tabs>
              <w:rPr>
                <w:rFonts w:ascii="Arial" w:hAnsi="Arial" w:cs="Arial"/>
                <w:b/>
                <w:bCs/>
                <w:iCs/>
                <w:snapToGrid w:val="0"/>
                <w:kern w:val="2"/>
                <w:sz w:val="16"/>
                <w:szCs w:val="16"/>
                <w14:ligatures w14:val="standardContextual"/>
              </w:rPr>
            </w:pPr>
            <w:bookmarkStart w:id="12" w:name="TABLE_DEFICIENCY"/>
            <w:bookmarkEnd w:id="12"/>
            <w:r>
              <w:rPr>
                <w:rFonts w:ascii="Arial" w:hAnsi="Arial" w:cs="Arial"/>
                <w:b/>
                <w:kern w:val="2"/>
                <w:sz w:val="16"/>
                <w:szCs w:val="16"/>
                <w14:ligatures w14:val="standardContextual"/>
              </w:rPr>
              <w:t>Date Identified</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9DD3285" w14:textId="77777777" w:rsidR="00E3553F" w:rsidRDefault="00E3553F">
            <w:pPr>
              <w:widowControl w:val="0"/>
              <w:tabs>
                <w:tab w:val="left" w:pos="90"/>
              </w:tabs>
              <w:rPr>
                <w:rFonts w:ascii="Arial" w:hAnsi="Arial" w:cs="Arial"/>
                <w:b/>
                <w:bCs/>
                <w:iCs/>
                <w:snapToGrid w:val="0"/>
                <w:kern w:val="2"/>
                <w:sz w:val="16"/>
                <w:szCs w:val="16"/>
                <w14:ligatures w14:val="standardContextual"/>
              </w:rPr>
            </w:pPr>
            <w:r>
              <w:rPr>
                <w:rFonts w:ascii="Arial" w:hAnsi="Arial" w:cs="Arial"/>
                <w:b/>
                <w:kern w:val="2"/>
                <w:sz w:val="16"/>
                <w:szCs w:val="16"/>
                <w14:ligatures w14:val="standardContextual"/>
              </w:rPr>
              <w:t>Facility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5E7FA05" w14:textId="77777777" w:rsidR="00E3553F" w:rsidRDefault="00E3553F">
            <w:pPr>
              <w:widowControl w:val="0"/>
              <w:tabs>
                <w:tab w:val="left" w:pos="90"/>
              </w:tabs>
              <w:rPr>
                <w:rFonts w:ascii="Arial" w:hAnsi="Arial" w:cs="Arial"/>
                <w:b/>
                <w:bCs/>
                <w:iCs/>
                <w:snapToGrid w:val="0"/>
                <w:kern w:val="2"/>
                <w:sz w:val="16"/>
                <w:szCs w:val="16"/>
                <w14:ligatures w14:val="standardContextual"/>
              </w:rPr>
            </w:pPr>
            <w:r>
              <w:rPr>
                <w:rFonts w:ascii="Arial" w:hAnsi="Arial" w:cs="Arial"/>
                <w:b/>
                <w:kern w:val="2"/>
                <w:sz w:val="16"/>
                <w:szCs w:val="16"/>
                <w14:ligatures w14:val="standardContextual"/>
              </w:rPr>
              <w:t>Category Code</w:t>
            </w:r>
          </w:p>
        </w:tc>
        <w:tc>
          <w:tcPr>
            <w:tcW w:w="9270" w:type="dxa"/>
            <w:tcBorders>
              <w:top w:val="single" w:sz="4" w:space="0" w:color="auto"/>
              <w:left w:val="single" w:sz="4" w:space="0" w:color="auto"/>
              <w:bottom w:val="single" w:sz="4" w:space="0" w:color="auto"/>
              <w:right w:val="single" w:sz="4" w:space="0" w:color="auto"/>
            </w:tcBorders>
            <w:vAlign w:val="center"/>
            <w:hideMark/>
          </w:tcPr>
          <w:p w14:paraId="5F6F8C9F" w14:textId="77777777" w:rsidR="00E3553F" w:rsidRDefault="00E3553F">
            <w:pPr>
              <w:rPr>
                <w:rFonts w:ascii="Arial" w:hAnsi="Arial" w:cs="Arial"/>
                <w:b/>
                <w:bCs/>
                <w:iCs/>
                <w:snapToGrid w:val="0"/>
                <w:kern w:val="2"/>
                <w:sz w:val="16"/>
                <w:szCs w:val="16"/>
                <w14:ligatures w14:val="standardContextual"/>
              </w:rPr>
            </w:pPr>
            <w:r>
              <w:rPr>
                <w:rFonts w:ascii="Arial" w:hAnsi="Arial" w:cs="Arial"/>
                <w:b/>
                <w:kern w:val="2"/>
                <w:sz w:val="16"/>
                <w:szCs w:val="16"/>
                <w14:ligatures w14:val="standardContextual"/>
              </w:rPr>
              <w:t>Category Description</w:t>
            </w:r>
          </w:p>
        </w:tc>
      </w:tr>
      <w:tr w:rsidR="00E3553F" w14:paraId="27859285" w14:textId="77777777" w:rsidTr="00E3553F">
        <w:trPr>
          <w:trHeight w:hRule="exact" w:val="20"/>
        </w:trPr>
        <w:tc>
          <w:tcPr>
            <w:tcW w:w="1440" w:type="dxa"/>
            <w:tcBorders>
              <w:top w:val="single" w:sz="4" w:space="0" w:color="auto"/>
              <w:left w:val="single" w:sz="4" w:space="0" w:color="auto"/>
              <w:bottom w:val="single" w:sz="4" w:space="0" w:color="auto"/>
              <w:right w:val="single" w:sz="4" w:space="0" w:color="auto"/>
            </w:tcBorders>
            <w:vAlign w:val="center"/>
          </w:tcPr>
          <w:p w14:paraId="2A2BFB8B" w14:textId="77777777" w:rsidR="00E3553F" w:rsidRDefault="00E3553F">
            <w:pPr>
              <w:widowControl w:val="0"/>
              <w:tabs>
                <w:tab w:val="left" w:pos="90"/>
              </w:tabs>
              <w:rPr>
                <w:rFonts w:ascii="Arial" w:hAnsi="Arial" w:cs="Arial"/>
                <w:b/>
                <w:kern w:val="2"/>
                <w:sz w:val="16"/>
                <w:szCs w:val="16"/>
                <w14:ligatures w14:val="standardContextual"/>
              </w:rPr>
            </w:pPr>
          </w:p>
        </w:tc>
        <w:tc>
          <w:tcPr>
            <w:tcW w:w="2070" w:type="dxa"/>
            <w:tcBorders>
              <w:top w:val="single" w:sz="4" w:space="0" w:color="auto"/>
              <w:left w:val="single" w:sz="4" w:space="0" w:color="auto"/>
              <w:bottom w:val="single" w:sz="4" w:space="0" w:color="auto"/>
              <w:right w:val="single" w:sz="4" w:space="0" w:color="auto"/>
            </w:tcBorders>
            <w:vAlign w:val="center"/>
          </w:tcPr>
          <w:p w14:paraId="745DD8FD" w14:textId="77777777" w:rsidR="00E3553F" w:rsidRDefault="00E3553F">
            <w:pPr>
              <w:widowControl w:val="0"/>
              <w:tabs>
                <w:tab w:val="left" w:pos="90"/>
              </w:tabs>
              <w:rPr>
                <w:rFonts w:ascii="Arial" w:hAnsi="Arial" w:cs="Arial"/>
                <w:b/>
                <w:kern w:val="2"/>
                <w:sz w:val="16"/>
                <w:szCs w:val="16"/>
                <w14:ligatures w14:val="standardContextual"/>
              </w:rPr>
            </w:pPr>
          </w:p>
        </w:tc>
        <w:tc>
          <w:tcPr>
            <w:tcW w:w="1530" w:type="dxa"/>
            <w:tcBorders>
              <w:top w:val="single" w:sz="4" w:space="0" w:color="auto"/>
              <w:left w:val="single" w:sz="4" w:space="0" w:color="auto"/>
              <w:bottom w:val="single" w:sz="4" w:space="0" w:color="auto"/>
              <w:right w:val="single" w:sz="4" w:space="0" w:color="auto"/>
            </w:tcBorders>
            <w:vAlign w:val="center"/>
          </w:tcPr>
          <w:p w14:paraId="4F5A456A" w14:textId="77777777" w:rsidR="00E3553F" w:rsidRDefault="00E3553F">
            <w:pPr>
              <w:widowControl w:val="0"/>
              <w:tabs>
                <w:tab w:val="left" w:pos="90"/>
              </w:tabs>
              <w:rPr>
                <w:rFonts w:ascii="Arial" w:hAnsi="Arial" w:cs="Arial"/>
                <w:b/>
                <w:kern w:val="2"/>
                <w:sz w:val="16"/>
                <w:szCs w:val="16"/>
                <w14:ligatures w14:val="standardContextual"/>
              </w:rPr>
            </w:pPr>
          </w:p>
        </w:tc>
        <w:tc>
          <w:tcPr>
            <w:tcW w:w="9270" w:type="dxa"/>
            <w:tcBorders>
              <w:top w:val="single" w:sz="4" w:space="0" w:color="auto"/>
              <w:left w:val="single" w:sz="4" w:space="0" w:color="auto"/>
              <w:bottom w:val="single" w:sz="4" w:space="0" w:color="auto"/>
              <w:right w:val="single" w:sz="4" w:space="0" w:color="auto"/>
            </w:tcBorders>
            <w:vAlign w:val="center"/>
          </w:tcPr>
          <w:p w14:paraId="5525D5BD" w14:textId="77777777" w:rsidR="00E3553F" w:rsidRDefault="00E3553F">
            <w:pPr>
              <w:rPr>
                <w:rFonts w:ascii="Arial" w:hAnsi="Arial" w:cs="Arial"/>
                <w:b/>
                <w:kern w:val="2"/>
                <w:sz w:val="16"/>
                <w:szCs w:val="16"/>
                <w14:ligatures w14:val="standardContextual"/>
              </w:rPr>
            </w:pPr>
          </w:p>
        </w:tc>
      </w:tr>
      <w:tr w:rsidR="00E3553F" w14:paraId="27AD7763" w14:textId="77777777" w:rsidTr="00E3553F">
        <w:tc>
          <w:tcPr>
            <w:tcW w:w="1440" w:type="dxa"/>
            <w:tcBorders>
              <w:top w:val="single" w:sz="4" w:space="0" w:color="auto"/>
              <w:left w:val="single" w:sz="4" w:space="0" w:color="auto"/>
              <w:bottom w:val="single" w:sz="4" w:space="0" w:color="auto"/>
              <w:right w:val="single" w:sz="4" w:space="0" w:color="auto"/>
            </w:tcBorders>
            <w:vAlign w:val="center"/>
            <w:hideMark/>
          </w:tcPr>
          <w:p w14:paraId="4A52D082"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03/01/2023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15DD0C"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WATER SYSTEM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CDFCAF"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 xml:space="preserve">502       </w:t>
            </w:r>
          </w:p>
        </w:tc>
        <w:tc>
          <w:tcPr>
            <w:tcW w:w="9270" w:type="dxa"/>
            <w:tcBorders>
              <w:top w:val="single" w:sz="4" w:space="0" w:color="auto"/>
              <w:left w:val="single" w:sz="4" w:space="0" w:color="auto"/>
              <w:bottom w:val="single" w:sz="4" w:space="0" w:color="auto"/>
              <w:right w:val="single" w:sz="4" w:space="0" w:color="auto"/>
            </w:tcBorders>
            <w:vAlign w:val="center"/>
            <w:hideMark/>
          </w:tcPr>
          <w:p w14:paraId="4C63B1EC" w14:textId="77777777" w:rsidR="00E3553F" w:rsidRDefault="00E3553F">
            <w:pPr>
              <w:rPr>
                <w:rFonts w:ascii="Arial" w:hAnsi="Arial" w:cs="Arial"/>
                <w:b/>
                <w:kern w:val="2"/>
                <w:sz w:val="16"/>
                <w:szCs w:val="16"/>
                <w14:ligatures w14:val="standardContextual"/>
              </w:rPr>
            </w:pPr>
            <w:r>
              <w:rPr>
                <w:rFonts w:ascii="Arial" w:hAnsi="Arial" w:cs="Arial"/>
                <w:b/>
                <w:kern w:val="2"/>
                <w:sz w:val="16"/>
                <w:szCs w:val="16"/>
                <w14:ligatures w14:val="standardContextual"/>
              </w:rPr>
              <w:t>5-003 Item 3 - Failure to make requested reports &amp; documents available to department</w:t>
            </w:r>
          </w:p>
        </w:tc>
      </w:tr>
      <w:tr w:rsidR="00E3553F" w14:paraId="2EF7A590" w14:textId="77777777" w:rsidTr="00E3553F">
        <w:tc>
          <w:tcPr>
            <w:tcW w:w="1440" w:type="dxa"/>
            <w:tcBorders>
              <w:top w:val="single" w:sz="4" w:space="0" w:color="auto"/>
              <w:left w:val="single" w:sz="4" w:space="0" w:color="auto"/>
              <w:bottom w:val="single" w:sz="4" w:space="0" w:color="auto"/>
              <w:right w:val="single" w:sz="4" w:space="0" w:color="auto"/>
            </w:tcBorders>
            <w:vAlign w:val="center"/>
            <w:hideMark/>
          </w:tcPr>
          <w:p w14:paraId="44C9E3D6"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03/01/2023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0365E8A"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WATER SYSTEM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D586CA"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 xml:space="preserve">1000      </w:t>
            </w:r>
          </w:p>
        </w:tc>
        <w:tc>
          <w:tcPr>
            <w:tcW w:w="9270" w:type="dxa"/>
            <w:tcBorders>
              <w:top w:val="single" w:sz="4" w:space="0" w:color="auto"/>
              <w:left w:val="single" w:sz="4" w:space="0" w:color="auto"/>
              <w:bottom w:val="single" w:sz="4" w:space="0" w:color="auto"/>
              <w:right w:val="single" w:sz="4" w:space="0" w:color="auto"/>
            </w:tcBorders>
            <w:vAlign w:val="center"/>
            <w:hideMark/>
          </w:tcPr>
          <w:p w14:paraId="6AA09EC4" w14:textId="77777777" w:rsidR="00E3553F" w:rsidRDefault="00E3553F">
            <w:pPr>
              <w:rPr>
                <w:rFonts w:ascii="Arial" w:hAnsi="Arial" w:cs="Arial"/>
                <w:b/>
                <w:kern w:val="2"/>
                <w:sz w:val="16"/>
                <w:szCs w:val="16"/>
                <w14:ligatures w14:val="standardContextual"/>
              </w:rPr>
            </w:pPr>
            <w:r>
              <w:rPr>
                <w:rFonts w:ascii="Arial" w:hAnsi="Arial" w:cs="Arial"/>
                <w:b/>
                <w:kern w:val="2"/>
                <w:sz w:val="16"/>
                <w:szCs w:val="16"/>
                <w14:ligatures w14:val="standardContextual"/>
              </w:rPr>
              <w:t>10-003.01 - Failure to have a certified water operator at appropriate level in responsible charge</w:t>
            </w:r>
          </w:p>
        </w:tc>
      </w:tr>
      <w:tr w:rsidR="00E3553F" w14:paraId="30A10333" w14:textId="77777777" w:rsidTr="00E3553F">
        <w:tc>
          <w:tcPr>
            <w:tcW w:w="1440" w:type="dxa"/>
            <w:tcBorders>
              <w:top w:val="single" w:sz="4" w:space="0" w:color="auto"/>
              <w:left w:val="single" w:sz="4" w:space="0" w:color="auto"/>
              <w:bottom w:val="single" w:sz="4" w:space="0" w:color="auto"/>
              <w:right w:val="single" w:sz="4" w:space="0" w:color="auto"/>
            </w:tcBorders>
            <w:vAlign w:val="center"/>
            <w:hideMark/>
          </w:tcPr>
          <w:p w14:paraId="6D974F6A"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03/01/2023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CE87FF"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WATER SYSTEM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443074"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 xml:space="preserve">2244      </w:t>
            </w:r>
          </w:p>
        </w:tc>
        <w:tc>
          <w:tcPr>
            <w:tcW w:w="9270" w:type="dxa"/>
            <w:tcBorders>
              <w:top w:val="single" w:sz="4" w:space="0" w:color="auto"/>
              <w:left w:val="single" w:sz="4" w:space="0" w:color="auto"/>
              <w:bottom w:val="single" w:sz="4" w:space="0" w:color="auto"/>
              <w:right w:val="single" w:sz="4" w:space="0" w:color="auto"/>
            </w:tcBorders>
            <w:vAlign w:val="center"/>
            <w:hideMark/>
          </w:tcPr>
          <w:p w14:paraId="4903C4C8" w14:textId="77777777" w:rsidR="00E3553F" w:rsidRDefault="00E3553F">
            <w:pPr>
              <w:rPr>
                <w:rFonts w:ascii="Arial" w:hAnsi="Arial" w:cs="Arial"/>
                <w:b/>
                <w:kern w:val="2"/>
                <w:sz w:val="16"/>
                <w:szCs w:val="16"/>
                <w14:ligatures w14:val="standardContextual"/>
              </w:rPr>
            </w:pPr>
            <w:r>
              <w:rPr>
                <w:rFonts w:ascii="Arial" w:hAnsi="Arial" w:cs="Arial"/>
                <w:b/>
                <w:kern w:val="2"/>
                <w:sz w:val="16"/>
                <w:szCs w:val="16"/>
                <w14:ligatures w14:val="standardContextual"/>
              </w:rPr>
              <w:t>22-004 Item 7g - Unapproved/improper backflow preventer installed</w:t>
            </w:r>
          </w:p>
        </w:tc>
      </w:tr>
      <w:tr w:rsidR="00E3553F" w14:paraId="5AF2BCB2" w14:textId="77777777" w:rsidTr="00E3553F">
        <w:tc>
          <w:tcPr>
            <w:tcW w:w="1440" w:type="dxa"/>
            <w:tcBorders>
              <w:top w:val="single" w:sz="4" w:space="0" w:color="auto"/>
              <w:left w:val="single" w:sz="4" w:space="0" w:color="auto"/>
              <w:bottom w:val="single" w:sz="4" w:space="0" w:color="auto"/>
              <w:right w:val="single" w:sz="4" w:space="0" w:color="auto"/>
            </w:tcBorders>
            <w:vAlign w:val="center"/>
            <w:hideMark/>
          </w:tcPr>
          <w:p w14:paraId="2C048D80"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03/01/2023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5B53666"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WATER SYSTEM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F4CB28"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 xml:space="preserve">2270      </w:t>
            </w:r>
          </w:p>
        </w:tc>
        <w:tc>
          <w:tcPr>
            <w:tcW w:w="9270" w:type="dxa"/>
            <w:tcBorders>
              <w:top w:val="single" w:sz="4" w:space="0" w:color="auto"/>
              <w:left w:val="single" w:sz="4" w:space="0" w:color="auto"/>
              <w:bottom w:val="single" w:sz="4" w:space="0" w:color="auto"/>
              <w:right w:val="single" w:sz="4" w:space="0" w:color="auto"/>
            </w:tcBorders>
            <w:vAlign w:val="center"/>
            <w:hideMark/>
          </w:tcPr>
          <w:p w14:paraId="7122B125" w14:textId="77777777" w:rsidR="00E3553F" w:rsidRDefault="00E3553F">
            <w:pPr>
              <w:rPr>
                <w:rFonts w:ascii="Arial" w:hAnsi="Arial" w:cs="Arial"/>
                <w:b/>
                <w:kern w:val="2"/>
                <w:sz w:val="16"/>
                <w:szCs w:val="16"/>
                <w14:ligatures w14:val="standardContextual"/>
              </w:rPr>
            </w:pPr>
            <w:r>
              <w:rPr>
                <w:rFonts w:ascii="Arial" w:hAnsi="Arial" w:cs="Arial"/>
                <w:b/>
                <w:kern w:val="2"/>
                <w:sz w:val="16"/>
                <w:szCs w:val="16"/>
                <w14:ligatures w14:val="standardContextual"/>
              </w:rPr>
              <w:t>22-005 Item 2 - Failure to maintain equipment in accordance to manufacturer's specifications</w:t>
            </w:r>
          </w:p>
        </w:tc>
      </w:tr>
      <w:tr w:rsidR="00E3553F" w14:paraId="1CAFE466" w14:textId="77777777" w:rsidTr="00E3553F">
        <w:tc>
          <w:tcPr>
            <w:tcW w:w="1440" w:type="dxa"/>
            <w:tcBorders>
              <w:top w:val="single" w:sz="4" w:space="0" w:color="auto"/>
              <w:left w:val="single" w:sz="4" w:space="0" w:color="auto"/>
              <w:bottom w:val="single" w:sz="4" w:space="0" w:color="auto"/>
              <w:right w:val="single" w:sz="4" w:space="0" w:color="auto"/>
            </w:tcBorders>
            <w:vAlign w:val="center"/>
            <w:hideMark/>
          </w:tcPr>
          <w:p w14:paraId="2D3DD401"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03/01/2023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7FAEDF3"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WATER SYSTEM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8756F9" w14:textId="77777777" w:rsidR="00E3553F" w:rsidRDefault="00E3553F">
            <w:pPr>
              <w:widowControl w:val="0"/>
              <w:tabs>
                <w:tab w:val="left" w:pos="90"/>
              </w:tabs>
              <w:rPr>
                <w:rFonts w:ascii="Arial" w:hAnsi="Arial" w:cs="Arial"/>
                <w:b/>
                <w:kern w:val="2"/>
                <w:sz w:val="16"/>
                <w:szCs w:val="16"/>
                <w14:ligatures w14:val="standardContextual"/>
              </w:rPr>
            </w:pPr>
            <w:r>
              <w:rPr>
                <w:rFonts w:ascii="Arial" w:hAnsi="Arial" w:cs="Arial"/>
                <w:b/>
                <w:kern w:val="2"/>
                <w:sz w:val="16"/>
                <w:szCs w:val="16"/>
                <w14:ligatures w14:val="standardContextual"/>
              </w:rPr>
              <w:t xml:space="preserve">2390      </w:t>
            </w:r>
          </w:p>
        </w:tc>
        <w:tc>
          <w:tcPr>
            <w:tcW w:w="9270" w:type="dxa"/>
            <w:tcBorders>
              <w:top w:val="single" w:sz="4" w:space="0" w:color="auto"/>
              <w:left w:val="single" w:sz="4" w:space="0" w:color="auto"/>
              <w:bottom w:val="single" w:sz="4" w:space="0" w:color="auto"/>
              <w:right w:val="single" w:sz="4" w:space="0" w:color="auto"/>
            </w:tcBorders>
            <w:vAlign w:val="center"/>
            <w:hideMark/>
          </w:tcPr>
          <w:p w14:paraId="5320642D" w14:textId="77777777" w:rsidR="00E3553F" w:rsidRDefault="00E3553F">
            <w:pPr>
              <w:rPr>
                <w:rFonts w:ascii="Arial" w:hAnsi="Arial" w:cs="Arial"/>
                <w:b/>
                <w:kern w:val="2"/>
                <w:sz w:val="16"/>
                <w:szCs w:val="16"/>
                <w14:ligatures w14:val="standardContextual"/>
              </w:rPr>
            </w:pPr>
            <w:r>
              <w:rPr>
                <w:rFonts w:ascii="Arial" w:hAnsi="Arial" w:cs="Arial"/>
                <w:b/>
                <w:kern w:val="2"/>
                <w:sz w:val="16"/>
                <w:szCs w:val="16"/>
                <w14:ligatures w14:val="standardContextual"/>
              </w:rPr>
              <w:t>22-008 Item 1 - Failure to inspect storage facilities as required</w:t>
            </w:r>
          </w:p>
        </w:tc>
      </w:tr>
    </w:tbl>
    <w:p w14:paraId="22D9CC90" w14:textId="77777777" w:rsidR="00E3553F" w:rsidRPr="005911DE" w:rsidRDefault="00E3553F" w:rsidP="00E3553F">
      <w:pPr>
        <w:rPr>
          <w:rFonts w:ascii="Arial" w:hAnsi="Arial" w:cs="Arial"/>
          <w:b/>
          <w:sz w:val="16"/>
          <w:szCs w:val="16"/>
          <w:lang w:bidi="en-US"/>
        </w:rPr>
      </w:pPr>
    </w:p>
    <w:p w14:paraId="188969EF" w14:textId="77777777" w:rsidR="00E3553F" w:rsidRPr="005911DE" w:rsidRDefault="00E3553F" w:rsidP="00E3553F">
      <w:pPr>
        <w:widowControl w:val="0"/>
        <w:tabs>
          <w:tab w:val="left" w:pos="9540"/>
        </w:tabs>
        <w:autoSpaceDE w:val="0"/>
        <w:autoSpaceDN w:val="0"/>
        <w:adjustRightInd w:val="0"/>
        <w:rPr>
          <w:rFonts w:ascii="Arial" w:hAnsi="Arial" w:cs="Arial"/>
          <w:color w:val="000000"/>
          <w:sz w:val="16"/>
          <w:szCs w:val="16"/>
        </w:rPr>
      </w:pPr>
    </w:p>
    <w:p w14:paraId="6AB1C373" w14:textId="77777777" w:rsidR="00E3553F" w:rsidRPr="005911DE" w:rsidRDefault="00E3553F" w:rsidP="00E3553F">
      <w:pPr>
        <w:rPr>
          <w:rFonts w:ascii="Arial" w:hAnsi="Arial" w:cs="Arial"/>
          <w:b/>
          <w:sz w:val="16"/>
          <w:szCs w:val="16"/>
          <w:lang w:bidi="en-US"/>
        </w:rPr>
      </w:pPr>
      <w:r w:rsidRPr="005911DE">
        <w:rPr>
          <w:rFonts w:ascii="Arial" w:hAnsi="Arial" w:cs="Arial"/>
          <w:b/>
          <w:sz w:val="16"/>
          <w:szCs w:val="16"/>
          <w:lang w:bidi="en-US"/>
        </w:rPr>
        <w:t>There are no additional required health effects notices.</w:t>
      </w:r>
    </w:p>
    <w:p w14:paraId="40A3F383" w14:textId="77777777" w:rsidR="00E3553F" w:rsidRPr="005911DE" w:rsidRDefault="00E3553F" w:rsidP="00E3553F">
      <w:pPr>
        <w:rPr>
          <w:rFonts w:ascii="Arial" w:hAnsi="Arial" w:cs="Arial"/>
          <w:b/>
          <w:sz w:val="16"/>
          <w:szCs w:val="16"/>
          <w:lang w:bidi="en-US"/>
        </w:rPr>
      </w:pPr>
    </w:p>
    <w:p w14:paraId="6CC1AF2B" w14:textId="77777777" w:rsidR="00E3553F" w:rsidRDefault="00E3553F" w:rsidP="00E3553F">
      <w:pPr>
        <w:rPr>
          <w:rFonts w:ascii="Arial" w:hAnsi="Arial" w:cs="Arial"/>
          <w:b/>
          <w:sz w:val="4"/>
          <w:szCs w:val="4"/>
          <w:lang w:bidi="en-US"/>
        </w:rPr>
      </w:pPr>
      <w:r>
        <w:rPr>
          <w:rFonts w:ascii="Arial" w:hAnsi="Arial" w:cs="Arial"/>
          <w:b/>
          <w:sz w:val="16"/>
          <w:szCs w:val="16"/>
          <w:lang w:bidi="en-US"/>
        </w:rPr>
        <w:t>There are no additional required health effects violation notices.</w:t>
      </w:r>
    </w:p>
    <w:p w14:paraId="5D6A08DE" w14:textId="77777777" w:rsidR="00E3553F" w:rsidRDefault="00E3553F" w:rsidP="00E3553F">
      <w:pPr>
        <w:rPr>
          <w:rFonts w:ascii="Arial" w:hAnsi="Arial" w:cs="Arial"/>
          <w:b/>
          <w:sz w:val="4"/>
          <w:szCs w:val="4"/>
          <w:lang w:bidi="en-US"/>
        </w:rPr>
      </w:pPr>
    </w:p>
    <w:p w14:paraId="47E31D6A" w14:textId="77777777" w:rsidR="00E3553F" w:rsidRDefault="00E3553F" w:rsidP="00E3553F">
      <w:pPr>
        <w:rPr>
          <w:rFonts w:ascii="Arial" w:hAnsi="Arial" w:cs="Arial"/>
          <w:b/>
          <w:sz w:val="4"/>
          <w:szCs w:val="4"/>
          <w:lang w:bidi="en-US"/>
        </w:rPr>
      </w:pPr>
    </w:p>
    <w:p w14:paraId="7B4C808F" w14:textId="77777777" w:rsidR="00E3553F" w:rsidRDefault="00E3553F" w:rsidP="00E3553F">
      <w:pPr>
        <w:rPr>
          <w:rFonts w:ascii="Arial" w:hAnsi="Arial" w:cs="Arial"/>
          <w:b/>
          <w:sz w:val="4"/>
          <w:szCs w:val="4"/>
          <w:lang w:bidi="en-US"/>
        </w:rPr>
      </w:pPr>
      <w:r>
        <w:rPr>
          <w:rFonts w:ascii="Arial" w:hAnsi="Arial" w:cs="Arial"/>
          <w:b/>
          <w:sz w:val="16"/>
          <w:szCs w:val="16"/>
          <w:lang w:bidi="en-US"/>
        </w:rPr>
        <w:t>During the past year, we were required to conduct one Level 2 assessment(s). We completed one Level 2 assessment(s). In addition, we were required to take one corrective action(s) and we completed one action(s).</w:t>
      </w:r>
    </w:p>
    <w:p w14:paraId="40ECE22A" w14:textId="77777777" w:rsidR="00E3553F" w:rsidRDefault="00E3553F" w:rsidP="00E3553F">
      <w:pPr>
        <w:rPr>
          <w:rFonts w:ascii="Arial" w:hAnsi="Arial" w:cs="Arial"/>
          <w:b/>
          <w:sz w:val="4"/>
          <w:szCs w:val="4"/>
          <w:lang w:bidi="en-US"/>
        </w:rPr>
      </w:pPr>
    </w:p>
    <w:p w14:paraId="5AAD349B" w14:textId="77777777" w:rsidR="00E3553F" w:rsidRDefault="00E3553F" w:rsidP="00E3553F">
      <w:pPr>
        <w:rPr>
          <w:rFonts w:ascii="Arial" w:hAnsi="Arial" w:cs="Arial"/>
          <w:b/>
          <w:sz w:val="4"/>
          <w:szCs w:val="4"/>
          <w:lang w:bidi="en-US"/>
        </w:rPr>
      </w:pPr>
      <w:r>
        <w:rPr>
          <w:rFonts w:ascii="Arial" w:hAnsi="Arial" w:cs="Arial"/>
          <w:b/>
          <w:sz w:val="16"/>
          <w:szCs w:val="16"/>
          <w:lang w:bidi="en-US"/>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1C805DC" w14:textId="77777777" w:rsidR="00E3553F" w:rsidRDefault="00E3553F" w:rsidP="00E3553F">
      <w:pPr>
        <w:rPr>
          <w:rFonts w:ascii="Arial" w:hAnsi="Arial" w:cs="Arial"/>
          <w:b/>
          <w:sz w:val="4"/>
          <w:szCs w:val="4"/>
          <w:lang w:bidi="en-US"/>
        </w:rPr>
      </w:pPr>
    </w:p>
    <w:p w14:paraId="3195A3D0" w14:textId="77777777" w:rsidR="00E3553F" w:rsidRDefault="00E3553F" w:rsidP="00E3553F">
      <w:pPr>
        <w:rPr>
          <w:rFonts w:ascii="Arial" w:hAnsi="Arial" w:cs="Arial"/>
          <w:b/>
          <w:sz w:val="4"/>
          <w:szCs w:val="4"/>
          <w:lang w:bidi="en-US"/>
        </w:rPr>
      </w:pPr>
    </w:p>
    <w:p w14:paraId="1D97158E" w14:textId="77777777" w:rsidR="005911DE" w:rsidRDefault="005911DE" w:rsidP="00E3553F">
      <w:pPr>
        <w:rPr>
          <w:rFonts w:ascii="Arial" w:hAnsi="Arial" w:cs="Arial"/>
          <w:b/>
          <w:bCs/>
          <w:sz w:val="16"/>
          <w:szCs w:val="16"/>
          <w:lang w:bidi="en-US"/>
        </w:rPr>
      </w:pPr>
    </w:p>
    <w:p w14:paraId="54BA22B3" w14:textId="791EE869" w:rsidR="00E3553F" w:rsidRDefault="00E3553F" w:rsidP="00E3553F">
      <w:pPr>
        <w:rPr>
          <w:rFonts w:ascii="Arial" w:hAnsi="Arial" w:cs="Arial"/>
          <w:b/>
          <w:bCs/>
          <w:sz w:val="16"/>
          <w:szCs w:val="16"/>
          <w:lang w:bidi="en-US"/>
        </w:rPr>
      </w:pPr>
      <w:r>
        <w:rPr>
          <w:rFonts w:ascii="Arial" w:hAnsi="Arial" w:cs="Arial"/>
          <w:b/>
          <w:bCs/>
          <w:sz w:val="16"/>
          <w:szCs w:val="16"/>
          <w:lang w:bidi="en-US"/>
        </w:rPr>
        <w:t xml:space="preserve">The City of Weeping Water lead service line inventory has been prepared and can be accessed here: </w:t>
      </w:r>
      <w:r w:rsidR="00CE1589">
        <w:rPr>
          <w:rFonts w:ascii="Arial" w:hAnsi="Arial" w:cs="Arial"/>
          <w:b/>
          <w:bCs/>
          <w:sz w:val="16"/>
          <w:szCs w:val="16"/>
          <w:lang w:bidi="en-US"/>
        </w:rPr>
        <w:t>weepingwater.org</w:t>
      </w:r>
    </w:p>
    <w:sectPr w:rsidR="00E3553F" w:rsidSect="00E3553F">
      <w:pgSz w:w="15840" w:h="12240" w:orient="landscape"/>
      <w:pgMar w:top="720" w:right="864" w:bottom="576"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4E06" w14:textId="77777777" w:rsidR="007A6199" w:rsidRDefault="007A6199" w:rsidP="00E3553F">
      <w:r>
        <w:separator/>
      </w:r>
    </w:p>
  </w:endnote>
  <w:endnote w:type="continuationSeparator" w:id="0">
    <w:p w14:paraId="1B5E60C4" w14:textId="77777777" w:rsidR="007A6199" w:rsidRDefault="007A6199" w:rsidP="00E3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EDEB" w14:textId="77777777" w:rsidR="00E3553F" w:rsidRDefault="00E35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4F7F" w14:textId="77777777" w:rsidR="00E3553F" w:rsidRDefault="00E35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CCF4" w14:textId="77777777" w:rsidR="00E3553F" w:rsidRDefault="00E35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EBDE" w14:textId="77777777" w:rsidR="007A6199" w:rsidRDefault="007A6199" w:rsidP="00E3553F">
      <w:r>
        <w:separator/>
      </w:r>
    </w:p>
  </w:footnote>
  <w:footnote w:type="continuationSeparator" w:id="0">
    <w:p w14:paraId="321C7095" w14:textId="77777777" w:rsidR="007A6199" w:rsidRDefault="007A6199" w:rsidP="00E3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1427" w14:textId="77777777" w:rsidR="00E3553F" w:rsidRDefault="00E35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EF77" w14:textId="77777777" w:rsidR="00E3553F" w:rsidRDefault="00E35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85F5" w14:textId="77777777" w:rsidR="00E3553F" w:rsidRDefault="00E35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3F"/>
    <w:rsid w:val="00122F25"/>
    <w:rsid w:val="001E3764"/>
    <w:rsid w:val="003C17E0"/>
    <w:rsid w:val="005911DE"/>
    <w:rsid w:val="00764996"/>
    <w:rsid w:val="007A6199"/>
    <w:rsid w:val="008B4F6D"/>
    <w:rsid w:val="00A559E4"/>
    <w:rsid w:val="00B85CAE"/>
    <w:rsid w:val="00CE1589"/>
    <w:rsid w:val="00DA6CCD"/>
    <w:rsid w:val="00E3553F"/>
    <w:rsid w:val="00EA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E20C089"/>
  <w15:chartTrackingRefBased/>
  <w15:docId w15:val="{C3D7E057-F7ED-45FC-9F0C-74401CEF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64"/>
    <w:rPr>
      <w:kern w:val="0"/>
      <w:sz w:val="22"/>
      <w:szCs w:val="22"/>
      <w14:ligatures w14:val="none"/>
    </w:rPr>
  </w:style>
  <w:style w:type="paragraph" w:styleId="Heading1">
    <w:name w:val="heading 1"/>
    <w:basedOn w:val="Normal"/>
    <w:next w:val="Normal"/>
    <w:link w:val="Heading1Char"/>
    <w:uiPriority w:val="9"/>
    <w:qFormat/>
    <w:rsid w:val="00E35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5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5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55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55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55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55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55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3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3553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3553F"/>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3553F"/>
    <w:rPr>
      <w:rFonts w:asciiTheme="minorHAnsi" w:eastAsiaTheme="majorEastAsia" w:hAnsiTheme="minorHAnsi"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E3553F"/>
    <w:rPr>
      <w:rFonts w:asciiTheme="minorHAnsi" w:eastAsiaTheme="majorEastAsia" w:hAnsiTheme="min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E3553F"/>
    <w:rPr>
      <w:rFonts w:asciiTheme="minorHAnsi" w:eastAsiaTheme="majorEastAsia" w:hAnsiTheme="minorHAns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E3553F"/>
    <w:rPr>
      <w:rFonts w:asciiTheme="minorHAnsi" w:eastAsiaTheme="majorEastAsia" w:hAnsiTheme="minorHAns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E3553F"/>
    <w:rPr>
      <w:rFonts w:asciiTheme="minorHAnsi" w:eastAsiaTheme="majorEastAsia" w:hAnsiTheme="minorHAns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E3553F"/>
    <w:rPr>
      <w:rFonts w:asciiTheme="minorHAnsi" w:eastAsiaTheme="majorEastAsia" w:hAnsiTheme="minorHAns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E355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53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355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53F"/>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355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53F"/>
    <w:rPr>
      <w:i/>
      <w:iCs/>
      <w:color w:val="404040" w:themeColor="text1" w:themeTint="BF"/>
      <w:kern w:val="0"/>
      <w:sz w:val="22"/>
      <w:szCs w:val="22"/>
      <w14:ligatures w14:val="none"/>
    </w:rPr>
  </w:style>
  <w:style w:type="paragraph" w:styleId="ListParagraph">
    <w:name w:val="List Paragraph"/>
    <w:basedOn w:val="Normal"/>
    <w:uiPriority w:val="34"/>
    <w:qFormat/>
    <w:rsid w:val="00E3553F"/>
    <w:pPr>
      <w:ind w:left="720"/>
      <w:contextualSpacing/>
    </w:pPr>
  </w:style>
  <w:style w:type="character" w:styleId="IntenseEmphasis">
    <w:name w:val="Intense Emphasis"/>
    <w:basedOn w:val="DefaultParagraphFont"/>
    <w:uiPriority w:val="21"/>
    <w:qFormat/>
    <w:rsid w:val="00E3553F"/>
    <w:rPr>
      <w:i/>
      <w:iCs/>
      <w:color w:val="0F4761" w:themeColor="accent1" w:themeShade="BF"/>
    </w:rPr>
  </w:style>
  <w:style w:type="paragraph" w:styleId="IntenseQuote">
    <w:name w:val="Intense Quote"/>
    <w:basedOn w:val="Normal"/>
    <w:next w:val="Normal"/>
    <w:link w:val="IntenseQuoteChar"/>
    <w:uiPriority w:val="30"/>
    <w:qFormat/>
    <w:rsid w:val="00E35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53F"/>
    <w:rPr>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E3553F"/>
    <w:rPr>
      <w:b/>
      <w:bCs/>
      <w:smallCaps/>
      <w:color w:val="0F4761" w:themeColor="accent1" w:themeShade="BF"/>
      <w:spacing w:val="5"/>
    </w:rPr>
  </w:style>
  <w:style w:type="paragraph" w:styleId="Header">
    <w:name w:val="header"/>
    <w:basedOn w:val="Normal"/>
    <w:link w:val="HeaderChar"/>
    <w:uiPriority w:val="99"/>
    <w:unhideWhenUsed/>
    <w:rsid w:val="00E3553F"/>
    <w:pPr>
      <w:tabs>
        <w:tab w:val="center" w:pos="4680"/>
        <w:tab w:val="right" w:pos="9360"/>
      </w:tabs>
    </w:pPr>
  </w:style>
  <w:style w:type="character" w:customStyle="1" w:styleId="HeaderChar">
    <w:name w:val="Header Char"/>
    <w:basedOn w:val="DefaultParagraphFont"/>
    <w:link w:val="Header"/>
    <w:uiPriority w:val="99"/>
    <w:rsid w:val="00E3553F"/>
    <w:rPr>
      <w:kern w:val="0"/>
      <w:sz w:val="22"/>
      <w:szCs w:val="22"/>
      <w14:ligatures w14:val="none"/>
    </w:rPr>
  </w:style>
  <w:style w:type="paragraph" w:styleId="Footer">
    <w:name w:val="footer"/>
    <w:basedOn w:val="Normal"/>
    <w:link w:val="FooterChar"/>
    <w:uiPriority w:val="99"/>
    <w:unhideWhenUsed/>
    <w:rsid w:val="00E3553F"/>
    <w:pPr>
      <w:tabs>
        <w:tab w:val="center" w:pos="4680"/>
        <w:tab w:val="right" w:pos="9360"/>
      </w:tabs>
    </w:pPr>
  </w:style>
  <w:style w:type="character" w:customStyle="1" w:styleId="FooterChar">
    <w:name w:val="Footer Char"/>
    <w:basedOn w:val="DefaultParagraphFont"/>
    <w:link w:val="Footer"/>
    <w:uiPriority w:val="99"/>
    <w:rsid w:val="00E3553F"/>
    <w:rPr>
      <w:kern w:val="0"/>
      <w:sz w:val="22"/>
      <w:szCs w:val="22"/>
      <w14:ligatures w14:val="none"/>
    </w:rPr>
  </w:style>
  <w:style w:type="character" w:styleId="Hyperlink">
    <w:name w:val="Hyperlink"/>
    <w:uiPriority w:val="99"/>
    <w:semiHidden/>
    <w:unhideWhenUsed/>
    <w:rsid w:val="00E3553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6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cc02.safelinks.protection.outlook.com/?url=http%3A%2F%2Fwww.epa.gov%2Fsafewater%2Flead&amp;data=05%7C02%7CDavid.Fox%40nebraska.gov%7Cbcb91d434f604d8631bd08dd4b7891d4%7C043207dfe6894bf6902001038f11f0b1%7C0%7C0%7C638749703521087386%7CUnknown%7CTWFpbGZsb3d8eyJFbXB0eU1hcGkiOnRydWUsIlYiOiIwLjAuMDAwMCIsIlAiOiJXaW4zMiIsIkFOIjoiTWFpbCIsIldUIjoyfQ%3D%3D%7C0%7C%7C%7C&amp;sdata=USG6POfN5rnC6yN92BXKgFFhMoJrOB%2B5jPxFLV5wOd0%3D&amp;reserved=0"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David</dc:creator>
  <cp:keywords/>
  <dc:description/>
  <cp:lastModifiedBy>Linda</cp:lastModifiedBy>
  <cp:revision>4</cp:revision>
  <cp:lastPrinted>2025-03-26T19:54:00Z</cp:lastPrinted>
  <dcterms:created xsi:type="dcterms:W3CDTF">2025-03-10T21:40:00Z</dcterms:created>
  <dcterms:modified xsi:type="dcterms:W3CDTF">2025-03-26T20:33:00Z</dcterms:modified>
</cp:coreProperties>
</file>